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60" w:rsidRPr="00D62D60" w:rsidRDefault="00D62D60" w:rsidP="00D62D60">
      <w:pPr>
        <w:shd w:val="clear" w:color="auto" w:fill="FFC000"/>
        <w:spacing w:after="120" w:line="240" w:lineRule="auto"/>
        <w:rPr>
          <w:rFonts w:ascii="Verdana" w:hAnsi="Verdana" w:cs="Arial"/>
          <w:color w:val="222222"/>
          <w:sz w:val="20"/>
          <w:szCs w:val="20"/>
          <w:u w:val="single"/>
          <w:lang w:eastAsia="es-AR"/>
        </w:rPr>
      </w:pPr>
      <w:r w:rsidRPr="00D62D60">
        <w:rPr>
          <w:rFonts w:ascii="Verdana" w:hAnsi="Verdana" w:cs="Arial"/>
          <w:color w:val="222222"/>
          <w:sz w:val="20"/>
          <w:szCs w:val="20"/>
          <w:u w:val="single"/>
          <w:lang w:eastAsia="es-AR"/>
        </w:rPr>
        <w:t>(Sugerencias ACF)</w:t>
      </w:r>
      <w:r>
        <w:rPr>
          <w:rFonts w:ascii="Verdana" w:hAnsi="Verdana" w:cs="Arial"/>
          <w:color w:val="222222"/>
          <w:sz w:val="20"/>
          <w:szCs w:val="20"/>
          <w:u w:val="single"/>
          <w:lang w:eastAsia="es-AR"/>
        </w:rPr>
        <w:t xml:space="preserve"> – 23/04/2015 – horas 9,00</w:t>
      </w:r>
    </w:p>
    <w:p w:rsidR="00323B9D" w:rsidRDefault="00323B9D" w:rsidP="00B81ECA">
      <w:pPr>
        <w:shd w:val="clear" w:color="auto" w:fill="FFFFFF"/>
        <w:spacing w:after="120" w:line="240" w:lineRule="auto"/>
        <w:rPr>
          <w:rFonts w:ascii="Verdana" w:hAnsi="Verdana" w:cs="Arial"/>
          <w:color w:val="222222"/>
          <w:sz w:val="28"/>
          <w:szCs w:val="28"/>
          <w:u w:val="single"/>
          <w:lang w:eastAsia="es-AR"/>
        </w:rPr>
      </w:pPr>
      <w:r>
        <w:rPr>
          <w:rFonts w:ascii="Verdana" w:hAnsi="Verdana" w:cs="Arial"/>
          <w:color w:val="222222"/>
          <w:sz w:val="28"/>
          <w:szCs w:val="28"/>
          <w:u w:val="single"/>
          <w:lang w:eastAsia="es-AR"/>
        </w:rPr>
        <w:t>REQUERIMIENTO</w:t>
      </w:r>
    </w:p>
    <w:p w:rsidR="00323B9D" w:rsidRDefault="00323B9D" w:rsidP="00B81ECA">
      <w:pPr>
        <w:shd w:val="clear" w:color="auto" w:fill="FFFFFF"/>
        <w:spacing w:after="120" w:line="240" w:lineRule="auto"/>
        <w:rPr>
          <w:rFonts w:ascii="Verdana" w:hAnsi="Verdana" w:cs="Arial"/>
          <w:color w:val="222222"/>
          <w:sz w:val="28"/>
          <w:szCs w:val="28"/>
          <w:u w:val="single"/>
          <w:lang w:eastAsia="es-AR"/>
        </w:rPr>
      </w:pPr>
    </w:p>
    <w:p w:rsidR="00323B9D" w:rsidRPr="00D8337F" w:rsidRDefault="00323B9D" w:rsidP="00B81ECA">
      <w:pPr>
        <w:shd w:val="clear" w:color="auto" w:fill="FFFFFF"/>
        <w:spacing w:after="120" w:line="240" w:lineRule="auto"/>
        <w:rPr>
          <w:rFonts w:ascii="Verdana" w:hAnsi="Verdana" w:cs="Arial"/>
          <w:color w:val="222222"/>
          <w:sz w:val="28"/>
          <w:szCs w:val="28"/>
          <w:u w:val="single"/>
          <w:lang w:eastAsia="es-AR"/>
        </w:rPr>
      </w:pPr>
      <w:r w:rsidRPr="00D8337F">
        <w:rPr>
          <w:rFonts w:ascii="Verdana" w:hAnsi="Verdana" w:cs="Arial"/>
          <w:color w:val="222222"/>
          <w:sz w:val="28"/>
          <w:szCs w:val="28"/>
          <w:u w:val="single"/>
          <w:lang w:eastAsia="es-AR"/>
        </w:rPr>
        <w:t>H. TRIBUNAL ELECTORAL P</w:t>
      </w:r>
      <w:r w:rsidR="00B81ECA">
        <w:rPr>
          <w:rFonts w:ascii="Verdana" w:hAnsi="Verdana" w:cs="Arial"/>
          <w:color w:val="222222"/>
          <w:sz w:val="28"/>
          <w:szCs w:val="28"/>
          <w:u w:val="single"/>
          <w:lang w:eastAsia="es-AR"/>
        </w:rPr>
        <w:t>ROVINCIAL</w:t>
      </w:r>
      <w:r w:rsidRPr="00D8337F">
        <w:rPr>
          <w:rFonts w:ascii="Verdana" w:hAnsi="Verdana" w:cs="Arial"/>
          <w:color w:val="222222"/>
          <w:sz w:val="28"/>
          <w:szCs w:val="28"/>
          <w:u w:val="single"/>
          <w:lang w:eastAsia="es-AR"/>
        </w:rPr>
        <w:t>.-</w:t>
      </w:r>
    </w:p>
    <w:p w:rsidR="00323B9D" w:rsidRPr="00D8337F" w:rsidRDefault="00323B9D" w:rsidP="00B81ECA">
      <w:pPr>
        <w:shd w:val="clear" w:color="auto" w:fill="FFFFFF"/>
        <w:spacing w:after="120" w:line="240" w:lineRule="auto"/>
        <w:rPr>
          <w:rFonts w:ascii="Verdana" w:hAnsi="Verdana" w:cs="Arial"/>
          <w:color w:val="222222"/>
          <w:sz w:val="28"/>
          <w:szCs w:val="28"/>
          <w:lang w:eastAsia="es-AR"/>
        </w:rPr>
      </w:pPr>
    </w:p>
    <w:p w:rsidR="00323B9D" w:rsidRPr="00D8337F" w:rsidRDefault="00323B9D" w:rsidP="00560D1D">
      <w:pPr>
        <w:shd w:val="clear" w:color="auto" w:fill="FFFFFF"/>
        <w:spacing w:after="240" w:line="240" w:lineRule="auto"/>
        <w:rPr>
          <w:rFonts w:ascii="Verdana" w:hAnsi="Verdana" w:cs="Arial"/>
          <w:color w:val="222222"/>
          <w:sz w:val="28"/>
          <w:szCs w:val="28"/>
          <w:lang w:eastAsia="es-AR"/>
        </w:rPr>
      </w:pPr>
      <w:r w:rsidRPr="00D8337F">
        <w:rPr>
          <w:rFonts w:ascii="Verdana" w:hAnsi="Verdana" w:cs="Arial"/>
          <w:color w:val="222222"/>
          <w:sz w:val="28"/>
          <w:szCs w:val="28"/>
          <w:lang w:eastAsia="es-AR"/>
        </w:rPr>
        <w:t>SRES. MIEMBROS:</w:t>
      </w:r>
    </w:p>
    <w:p w:rsidR="00323B9D" w:rsidRPr="00D8337F" w:rsidRDefault="00B81ECA" w:rsidP="00B81ECA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>L</w:t>
      </w:r>
      <w:r w:rsidR="00323B9D" w:rsidRPr="00D8337F">
        <w:rPr>
          <w:rFonts w:ascii="Verdana" w:hAnsi="Verdana" w:cs="Arial"/>
          <w:color w:val="222222"/>
          <w:sz w:val="24"/>
          <w:szCs w:val="24"/>
          <w:lang w:eastAsia="es-AR"/>
        </w:rPr>
        <w:t>uis María GARCIA SALADO y Oscar ROCHA ALFARO, letrados apoderados del FRENTE ROMERO + OLMEDO,</w:t>
      </w:r>
      <w:r w:rsidR="00323B9D">
        <w:rPr>
          <w:rFonts w:ascii="Verdana" w:hAnsi="Verdana" w:cs="Arial"/>
          <w:color w:val="222222"/>
          <w:sz w:val="24"/>
          <w:szCs w:val="24"/>
          <w:lang w:eastAsia="es-AR"/>
        </w:rPr>
        <w:t xml:space="preserve"> </w:t>
      </w:r>
      <w:r w:rsidR="00E544F9">
        <w:rPr>
          <w:rFonts w:ascii="Verdana" w:hAnsi="Verdana" w:cs="Arial"/>
          <w:color w:val="222222"/>
          <w:sz w:val="24"/>
          <w:szCs w:val="24"/>
          <w:lang w:eastAsia="es-AR"/>
        </w:rPr>
        <w:t xml:space="preserve">constituyendo </w:t>
      </w:r>
      <w:r w:rsidR="00323B9D">
        <w:rPr>
          <w:rFonts w:ascii="Verdana" w:hAnsi="Verdana" w:cs="Arial"/>
          <w:color w:val="222222"/>
          <w:sz w:val="24"/>
          <w:szCs w:val="24"/>
          <w:lang w:eastAsia="es-AR"/>
        </w:rPr>
        <w:t xml:space="preserve">domicilio </w:t>
      </w:r>
      <w:r w:rsidR="00E544F9">
        <w:rPr>
          <w:rFonts w:ascii="Verdana" w:hAnsi="Verdana" w:cs="Arial"/>
          <w:color w:val="222222"/>
          <w:sz w:val="24"/>
          <w:szCs w:val="24"/>
          <w:lang w:eastAsia="es-AR"/>
        </w:rPr>
        <w:t xml:space="preserve">procesal en calle </w:t>
      </w:r>
      <w:proofErr w:type="spellStart"/>
      <w:r w:rsidR="00E544F9">
        <w:rPr>
          <w:rFonts w:ascii="Verdana" w:hAnsi="Verdana" w:cs="Arial"/>
          <w:color w:val="222222"/>
          <w:sz w:val="24"/>
          <w:szCs w:val="24"/>
          <w:lang w:eastAsia="es-AR"/>
        </w:rPr>
        <w:t>xxxxxx</w:t>
      </w:r>
      <w:proofErr w:type="spellEnd"/>
      <w:r w:rsidR="00E544F9">
        <w:rPr>
          <w:rFonts w:ascii="Verdana" w:hAnsi="Verdana" w:cs="Arial"/>
          <w:color w:val="222222"/>
          <w:sz w:val="24"/>
          <w:szCs w:val="24"/>
          <w:lang w:eastAsia="es-AR"/>
        </w:rPr>
        <w:t xml:space="preserve"> de esta ciudad de Salta, a</w:t>
      </w:r>
      <w:r w:rsidR="00323B9D" w:rsidRPr="00D8337F">
        <w:rPr>
          <w:rFonts w:ascii="Verdana" w:hAnsi="Verdana" w:cs="Arial"/>
          <w:color w:val="222222"/>
          <w:sz w:val="24"/>
          <w:szCs w:val="24"/>
          <w:lang w:eastAsia="es-AR"/>
        </w:rPr>
        <w:t xml:space="preserve"> V.H. </w:t>
      </w:r>
      <w:r w:rsidR="00E544F9">
        <w:rPr>
          <w:rFonts w:ascii="Verdana" w:hAnsi="Verdana" w:cs="Arial"/>
          <w:color w:val="222222"/>
          <w:sz w:val="24"/>
          <w:szCs w:val="24"/>
          <w:lang w:eastAsia="es-AR"/>
        </w:rPr>
        <w:t>decimos</w:t>
      </w:r>
      <w:r w:rsidR="00323B9D" w:rsidRPr="00D8337F">
        <w:rPr>
          <w:rFonts w:ascii="Verdana" w:hAnsi="Verdana" w:cs="Arial"/>
          <w:color w:val="222222"/>
          <w:sz w:val="24"/>
          <w:szCs w:val="24"/>
          <w:lang w:eastAsia="es-AR"/>
        </w:rPr>
        <w:t>:</w:t>
      </w:r>
    </w:p>
    <w:p w:rsidR="00560D1D" w:rsidRPr="00560D1D" w:rsidRDefault="00560D1D" w:rsidP="00560D1D">
      <w:pPr>
        <w:pStyle w:val="Prrafode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es-AR"/>
        </w:rPr>
      </w:pPr>
      <w:r w:rsidRPr="00560D1D">
        <w:rPr>
          <w:rFonts w:ascii="Verdana" w:hAnsi="Verdana" w:cs="Arial"/>
          <w:b/>
          <w:color w:val="222222"/>
          <w:sz w:val="24"/>
          <w:szCs w:val="24"/>
          <w:lang w:eastAsia="es-AR"/>
        </w:rPr>
        <w:t>INTRODUCCIÓN</w:t>
      </w:r>
      <w:r w:rsidR="00323B9D" w:rsidRPr="00560D1D">
        <w:rPr>
          <w:rFonts w:ascii="Verdana" w:hAnsi="Verdana" w:cs="Arial"/>
          <w:b/>
          <w:color w:val="222222"/>
          <w:sz w:val="24"/>
          <w:szCs w:val="24"/>
          <w:lang w:eastAsia="es-AR"/>
        </w:rPr>
        <w:t xml:space="preserve"> </w:t>
      </w:r>
    </w:p>
    <w:p w:rsidR="004669B4" w:rsidRDefault="00323B9D" w:rsidP="00B81ECA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 w:rsidRPr="00E544F9">
        <w:rPr>
          <w:rFonts w:ascii="Verdana" w:hAnsi="Verdana" w:cs="Arial"/>
          <w:color w:val="222222"/>
          <w:sz w:val="24"/>
          <w:szCs w:val="24"/>
          <w:lang w:eastAsia="es-AR"/>
        </w:rPr>
        <w:t xml:space="preserve">Que </w:t>
      </w:r>
      <w:r w:rsidR="004669B4">
        <w:rPr>
          <w:rFonts w:ascii="Verdana" w:hAnsi="Verdana" w:cs="Arial"/>
          <w:color w:val="222222"/>
          <w:sz w:val="24"/>
          <w:szCs w:val="24"/>
          <w:lang w:eastAsia="es-AR"/>
        </w:rPr>
        <w:t>nuestra fuerza política ha formulado diversos planteamientos, impugnaciones y reservas relacionadas con las elecciones primarias abiertas simultáneas y obligatorias provinciales celebradas el pasado 12 de abril.</w:t>
      </w:r>
    </w:p>
    <w:p w:rsidR="004669B4" w:rsidRDefault="004669B4" w:rsidP="00B81ECA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Que sin perjuicio de ellas, y </w:t>
      </w:r>
      <w:r w:rsidR="00323B9D" w:rsidRPr="00D8337F">
        <w:rPr>
          <w:rFonts w:ascii="Verdana" w:hAnsi="Verdana" w:cs="Arial"/>
          <w:color w:val="222222"/>
          <w:sz w:val="24"/>
          <w:szCs w:val="24"/>
          <w:lang w:eastAsia="es-AR"/>
        </w:rPr>
        <w:t>los efectos de contribuir y exigir la mayor transparencia y seguridad en los comicios generales del 17/05</w:t>
      </w:r>
      <w:r w:rsidR="00323B9D">
        <w:rPr>
          <w:rFonts w:ascii="Verdana" w:hAnsi="Verdana" w:cs="Arial"/>
          <w:color w:val="222222"/>
          <w:sz w:val="24"/>
          <w:szCs w:val="24"/>
          <w:lang w:eastAsia="es-AR"/>
        </w:rPr>
        <w:t>/15</w:t>
      </w:r>
      <w:r w:rsidR="00323B9D" w:rsidRPr="00D8337F">
        <w:rPr>
          <w:rFonts w:ascii="Verdana" w:hAnsi="Verdana" w:cs="Arial"/>
          <w:color w:val="222222"/>
          <w:sz w:val="24"/>
          <w:szCs w:val="24"/>
          <w:lang w:eastAsia="es-AR"/>
        </w:rPr>
        <w:t xml:space="preserve">, requerimos se adopten los recaudos 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que más adelante se especifican </w:t>
      </w:r>
      <w:r w:rsidR="00323B9D" w:rsidRPr="00D8337F">
        <w:rPr>
          <w:rFonts w:ascii="Verdana" w:hAnsi="Verdana" w:cs="Arial"/>
          <w:color w:val="222222"/>
          <w:sz w:val="24"/>
          <w:szCs w:val="24"/>
          <w:lang w:eastAsia="es-AR"/>
        </w:rPr>
        <w:t>para afrontar los mismos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.</w:t>
      </w:r>
    </w:p>
    <w:p w:rsidR="00323B9D" w:rsidRPr="00D8337F" w:rsidRDefault="00560D1D" w:rsidP="00B81ECA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Que nuestras peticiones </w:t>
      </w:r>
      <w:r w:rsidR="00323B9D" w:rsidRPr="00D8337F">
        <w:rPr>
          <w:rFonts w:ascii="Verdana" w:hAnsi="Verdana" w:cs="Arial"/>
          <w:color w:val="222222"/>
          <w:sz w:val="24"/>
          <w:szCs w:val="24"/>
          <w:lang w:eastAsia="es-AR"/>
        </w:rPr>
        <w:t>tienen como objeto dar garantía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s</w:t>
      </w:r>
      <w:r w:rsidR="00323B9D" w:rsidRPr="00D8337F">
        <w:rPr>
          <w:rFonts w:ascii="Verdana" w:hAnsi="Verdana" w:cs="Arial"/>
          <w:color w:val="222222"/>
          <w:sz w:val="24"/>
          <w:szCs w:val="24"/>
          <w:lang w:eastAsia="es-AR"/>
        </w:rPr>
        <w:t xml:space="preserve"> y  confianza formal al electorado, ante situaciones planteadas durante 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las recientes PASO</w:t>
      </w:r>
      <w:r w:rsidR="00323B9D" w:rsidRPr="00D8337F">
        <w:rPr>
          <w:rFonts w:ascii="Verdana" w:hAnsi="Verdana" w:cs="Arial"/>
          <w:color w:val="222222"/>
          <w:sz w:val="24"/>
          <w:szCs w:val="24"/>
          <w:lang w:eastAsia="es-AR"/>
        </w:rPr>
        <w:t>.</w:t>
      </w:r>
    </w:p>
    <w:p w:rsidR="00560D1D" w:rsidRPr="00560D1D" w:rsidRDefault="00560D1D" w:rsidP="00560D1D">
      <w:pPr>
        <w:pStyle w:val="Prrafode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ascii="Verdana" w:hAnsi="Verdana" w:cs="Arial"/>
          <w:b/>
          <w:color w:val="222222"/>
          <w:sz w:val="24"/>
          <w:szCs w:val="24"/>
          <w:lang w:eastAsia="es-AR"/>
        </w:rPr>
      </w:pPr>
      <w:r w:rsidRPr="00560D1D">
        <w:rPr>
          <w:rFonts w:ascii="Verdana" w:hAnsi="Verdana" w:cs="Arial"/>
          <w:b/>
          <w:color w:val="222222"/>
          <w:sz w:val="24"/>
          <w:szCs w:val="24"/>
          <w:lang w:eastAsia="es-AR"/>
        </w:rPr>
        <w:t>REQUERIMIENTOS</w:t>
      </w:r>
      <w:r w:rsidR="00EF1143" w:rsidRPr="00560D1D">
        <w:rPr>
          <w:rFonts w:ascii="Verdana" w:hAnsi="Verdana" w:cs="Arial"/>
          <w:b/>
          <w:color w:val="222222"/>
          <w:sz w:val="24"/>
          <w:szCs w:val="24"/>
          <w:lang w:eastAsia="es-AR"/>
        </w:rPr>
        <w:t xml:space="preserve"> </w:t>
      </w:r>
    </w:p>
    <w:p w:rsidR="00DF31B2" w:rsidRDefault="00323B9D" w:rsidP="00B81ECA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 w:rsidRPr="00D8337F">
        <w:rPr>
          <w:rFonts w:ascii="Verdana" w:hAnsi="Verdana" w:cs="Arial"/>
          <w:color w:val="222222"/>
          <w:sz w:val="24"/>
          <w:szCs w:val="24"/>
          <w:lang w:eastAsia="es-AR"/>
        </w:rPr>
        <w:t>En dicha inteligenc</w:t>
      </w:r>
      <w:r w:rsidR="00DF31B2">
        <w:rPr>
          <w:rFonts w:ascii="Verdana" w:hAnsi="Verdana" w:cs="Arial"/>
          <w:color w:val="222222"/>
          <w:sz w:val="24"/>
          <w:szCs w:val="24"/>
          <w:lang w:eastAsia="es-AR"/>
        </w:rPr>
        <w:t>ia, solicita</w:t>
      </w:r>
      <w:r w:rsidR="00EF1143">
        <w:rPr>
          <w:rFonts w:ascii="Verdana" w:hAnsi="Verdana" w:cs="Arial"/>
          <w:color w:val="222222"/>
          <w:sz w:val="24"/>
          <w:szCs w:val="24"/>
          <w:lang w:eastAsia="es-AR"/>
        </w:rPr>
        <w:t xml:space="preserve">mos al Tribunal </w:t>
      </w:r>
      <w:r w:rsidR="00E544F9">
        <w:rPr>
          <w:rFonts w:ascii="Verdana" w:hAnsi="Verdana" w:cs="Arial"/>
          <w:color w:val="222222"/>
          <w:sz w:val="24"/>
          <w:szCs w:val="24"/>
          <w:lang w:eastAsia="es-AR"/>
        </w:rPr>
        <w:t xml:space="preserve">que, en cumplimiento de lo previsto en la </w:t>
      </w:r>
      <w:r w:rsidR="00E544F9" w:rsidRPr="00E544F9">
        <w:rPr>
          <w:rFonts w:ascii="Verdana" w:hAnsi="Verdana" w:cs="Arial"/>
          <w:color w:val="222222"/>
          <w:sz w:val="24"/>
          <w:szCs w:val="24"/>
          <w:u w:val="single"/>
          <w:lang w:eastAsia="es-AR"/>
        </w:rPr>
        <w:t xml:space="preserve">Ley </w:t>
      </w:r>
      <w:r w:rsidR="00E544F9">
        <w:rPr>
          <w:rFonts w:ascii="Verdana" w:hAnsi="Verdana" w:cs="Arial"/>
          <w:color w:val="222222"/>
          <w:sz w:val="24"/>
          <w:szCs w:val="24"/>
          <w:u w:val="single"/>
          <w:lang w:eastAsia="es-AR"/>
        </w:rPr>
        <w:t xml:space="preserve">Provincial </w:t>
      </w:r>
      <w:r w:rsidR="00E544F9" w:rsidRPr="00E544F9">
        <w:rPr>
          <w:rFonts w:ascii="Verdana" w:hAnsi="Verdana" w:cs="Arial"/>
          <w:color w:val="222222"/>
          <w:sz w:val="24"/>
          <w:szCs w:val="24"/>
          <w:u w:val="single"/>
          <w:lang w:eastAsia="es-AR"/>
        </w:rPr>
        <w:t>7.730/12 (artículos 12, 17, 18, 19, 23 y concordantes</w:t>
      </w:r>
      <w:r w:rsidR="00E544F9">
        <w:rPr>
          <w:rFonts w:ascii="Verdana" w:hAnsi="Verdana" w:cs="Arial"/>
          <w:color w:val="222222"/>
          <w:sz w:val="24"/>
          <w:szCs w:val="24"/>
          <w:lang w:eastAsia="es-AR"/>
        </w:rPr>
        <w:t xml:space="preserve">), proceda a dictar </w:t>
      </w:r>
      <w:r w:rsidR="00DF31B2">
        <w:rPr>
          <w:rFonts w:ascii="Verdana" w:hAnsi="Verdana" w:cs="Arial"/>
          <w:color w:val="222222"/>
          <w:sz w:val="24"/>
          <w:szCs w:val="24"/>
          <w:lang w:eastAsia="es-AR"/>
        </w:rPr>
        <w:t xml:space="preserve">las siguientes </w:t>
      </w:r>
      <w:r w:rsidRPr="00D8337F">
        <w:rPr>
          <w:rFonts w:ascii="Verdana" w:hAnsi="Verdana" w:cs="Arial"/>
          <w:color w:val="222222"/>
          <w:sz w:val="24"/>
          <w:szCs w:val="24"/>
          <w:lang w:eastAsia="es-AR"/>
        </w:rPr>
        <w:t>medidas:</w:t>
      </w:r>
      <w:r w:rsidR="00DF31B2">
        <w:rPr>
          <w:rFonts w:ascii="Verdana" w:hAnsi="Verdana" w:cs="Arial"/>
          <w:color w:val="222222"/>
          <w:sz w:val="24"/>
          <w:szCs w:val="24"/>
          <w:lang w:eastAsia="es-AR"/>
        </w:rPr>
        <w:t xml:space="preserve"> </w:t>
      </w:r>
    </w:p>
    <w:p w:rsidR="00B81ECA" w:rsidRDefault="00B81ECA" w:rsidP="00B81ECA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B81ECA">
        <w:rPr>
          <w:rFonts w:ascii="Verdana" w:hAnsi="Verdana"/>
          <w:sz w:val="24"/>
          <w:szCs w:val="24"/>
          <w:u w:val="single"/>
        </w:rPr>
        <w:t>1.- Publicidad del código fuente</w:t>
      </w:r>
      <w:r w:rsidRPr="00B81ECA">
        <w:rPr>
          <w:rFonts w:ascii="Verdana" w:hAnsi="Verdana"/>
          <w:sz w:val="24"/>
          <w:szCs w:val="24"/>
        </w:rPr>
        <w:t xml:space="preserve"> </w:t>
      </w:r>
    </w:p>
    <w:p w:rsidR="00EF1143" w:rsidRPr="00B81ECA" w:rsidRDefault="00DF31B2" w:rsidP="00B81ECA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B81ECA">
        <w:rPr>
          <w:rFonts w:ascii="Verdana" w:hAnsi="Verdana"/>
          <w:sz w:val="24"/>
          <w:szCs w:val="24"/>
        </w:rPr>
        <w:t xml:space="preserve">Se publique el código fuente de todo software usado en el sistema de voto electrónico y escrutinio en Internet para su acceso público, con las firmas digitales necesarias para garantizar que es fuente exclusiva de los </w:t>
      </w:r>
      <w:proofErr w:type="spellStart"/>
      <w:r w:rsidRPr="00B81ECA">
        <w:rPr>
          <w:rFonts w:ascii="Verdana" w:hAnsi="Verdana"/>
          <w:sz w:val="24"/>
          <w:szCs w:val="24"/>
        </w:rPr>
        <w:t>DVDs</w:t>
      </w:r>
      <w:proofErr w:type="spellEnd"/>
      <w:r w:rsidRPr="00B81ECA">
        <w:rPr>
          <w:rFonts w:ascii="Verdana" w:hAnsi="Verdana"/>
          <w:sz w:val="24"/>
          <w:szCs w:val="24"/>
        </w:rPr>
        <w:t xml:space="preserve"> que oportunamente se lacren. </w:t>
      </w:r>
    </w:p>
    <w:p w:rsidR="00DF31B2" w:rsidRPr="00B81ECA" w:rsidRDefault="00DF31B2" w:rsidP="00B81ECA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B81ECA">
        <w:rPr>
          <w:rFonts w:ascii="Verdana" w:hAnsi="Verdana"/>
          <w:sz w:val="24"/>
          <w:szCs w:val="24"/>
        </w:rPr>
        <w:t xml:space="preserve">Esta petición se funda en lo previsto por el </w:t>
      </w:r>
      <w:r w:rsidRPr="00B81ECA">
        <w:rPr>
          <w:rFonts w:ascii="Verdana" w:hAnsi="Verdana"/>
          <w:sz w:val="24"/>
          <w:szCs w:val="24"/>
          <w:u w:val="single"/>
        </w:rPr>
        <w:t>artículo 12 inciso b) de la Ley Provincial 7.730/12</w:t>
      </w:r>
      <w:r w:rsidRPr="00B81ECA">
        <w:rPr>
          <w:rFonts w:ascii="Verdana" w:hAnsi="Verdana"/>
          <w:sz w:val="24"/>
          <w:szCs w:val="24"/>
        </w:rPr>
        <w:t xml:space="preserve">. Consideramos </w:t>
      </w:r>
      <w:r w:rsidR="00D62D60">
        <w:rPr>
          <w:rFonts w:ascii="Verdana" w:hAnsi="Verdana"/>
          <w:sz w:val="24"/>
          <w:szCs w:val="24"/>
        </w:rPr>
        <w:t xml:space="preserve">a </w:t>
      </w:r>
      <w:r w:rsidRPr="00B81ECA">
        <w:rPr>
          <w:rFonts w:ascii="Verdana" w:hAnsi="Verdana"/>
          <w:sz w:val="24"/>
          <w:szCs w:val="24"/>
        </w:rPr>
        <w:t>esta publicidad</w:t>
      </w:r>
      <w:r w:rsidR="00D62D60">
        <w:rPr>
          <w:rFonts w:ascii="Verdana" w:hAnsi="Verdana"/>
          <w:sz w:val="24"/>
          <w:szCs w:val="24"/>
        </w:rPr>
        <w:t xml:space="preserve"> una</w:t>
      </w:r>
      <w:r w:rsidRPr="00B81ECA">
        <w:rPr>
          <w:rFonts w:ascii="Verdana" w:hAnsi="Verdana"/>
          <w:sz w:val="24"/>
          <w:szCs w:val="24"/>
        </w:rPr>
        <w:t xml:space="preserve"> “</w:t>
      </w:r>
      <w:r w:rsidRPr="00B81ECA">
        <w:rPr>
          <w:rFonts w:ascii="Verdana" w:hAnsi="Verdana"/>
          <w:i/>
          <w:sz w:val="24"/>
          <w:szCs w:val="24"/>
        </w:rPr>
        <w:t>condición esencial de validez de la elección</w:t>
      </w:r>
      <w:r w:rsidRPr="00B81ECA">
        <w:rPr>
          <w:rFonts w:ascii="Verdana" w:hAnsi="Verdana"/>
          <w:sz w:val="24"/>
          <w:szCs w:val="24"/>
        </w:rPr>
        <w:t xml:space="preserve">”, para utilizar los términos del artículo 20 de la misma norma, en tanto y en cuanto la </w:t>
      </w:r>
      <w:r w:rsidRPr="00B81ECA">
        <w:rPr>
          <w:rFonts w:ascii="Verdana" w:hAnsi="Verdana"/>
          <w:sz w:val="24"/>
          <w:szCs w:val="24"/>
        </w:rPr>
        <w:lastRenderedPageBreak/>
        <w:t>publicidad del código fuente se relaciona directa y estrechamente con las garantías constitucionales que protegen en voto ciudadano,</w:t>
      </w:r>
      <w:r w:rsidR="00D62D60">
        <w:rPr>
          <w:rFonts w:ascii="Verdana" w:hAnsi="Verdana"/>
          <w:sz w:val="24"/>
          <w:szCs w:val="24"/>
        </w:rPr>
        <w:t xml:space="preserve"> así como</w:t>
      </w:r>
      <w:r w:rsidRPr="00B81ECA">
        <w:rPr>
          <w:rFonts w:ascii="Verdana" w:hAnsi="Verdana"/>
          <w:sz w:val="24"/>
          <w:szCs w:val="24"/>
        </w:rPr>
        <w:t xml:space="preserve"> el rol de las fuerzas políticas y la pureza del comicio donde se seleccionan a los integrantes de los poderes ejecutivos y legislativos de la Provincia y de sus Municipios.</w:t>
      </w:r>
    </w:p>
    <w:p w:rsidR="00B81ECA" w:rsidRPr="00B81ECA" w:rsidRDefault="00B81ECA" w:rsidP="00E544F9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B81ECA">
        <w:rPr>
          <w:rFonts w:ascii="Verdana" w:hAnsi="Verdana"/>
          <w:sz w:val="24"/>
          <w:szCs w:val="24"/>
          <w:u w:val="single"/>
        </w:rPr>
        <w:t xml:space="preserve">2.- Resguardo y traslado de las máquinas </w:t>
      </w:r>
    </w:p>
    <w:p w:rsidR="00BB1522" w:rsidRDefault="00B0289F" w:rsidP="00B0289F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2.1 </w:t>
      </w:r>
      <w:r w:rsidR="00BB1522">
        <w:rPr>
          <w:rFonts w:ascii="Verdana" w:hAnsi="Verdana"/>
          <w:sz w:val="24"/>
          <w:szCs w:val="24"/>
        </w:rPr>
        <w:t xml:space="preserve">La </w:t>
      </w:r>
      <w:r w:rsidR="00323B9D" w:rsidRPr="00B0289F">
        <w:rPr>
          <w:rFonts w:ascii="Verdana" w:hAnsi="Verdana"/>
          <w:sz w:val="24"/>
          <w:szCs w:val="24"/>
        </w:rPr>
        <w:t xml:space="preserve">totalidad de las máquinas de voto electrónico </w:t>
      </w:r>
      <w:r w:rsidR="00B81ECA" w:rsidRPr="00B0289F">
        <w:rPr>
          <w:rFonts w:ascii="Verdana" w:hAnsi="Verdana"/>
          <w:sz w:val="24"/>
          <w:szCs w:val="24"/>
        </w:rPr>
        <w:t>p</w:t>
      </w:r>
      <w:r w:rsidR="00323B9D" w:rsidRPr="00B0289F">
        <w:rPr>
          <w:rFonts w:ascii="Verdana" w:hAnsi="Verdana"/>
          <w:sz w:val="24"/>
          <w:szCs w:val="24"/>
        </w:rPr>
        <w:t>rovistas por la empresa MSA S.A se</w:t>
      </w:r>
      <w:r w:rsidR="00BB1522">
        <w:rPr>
          <w:rFonts w:ascii="Verdana" w:hAnsi="Verdana"/>
          <w:sz w:val="24"/>
          <w:szCs w:val="24"/>
        </w:rPr>
        <w:t>rá</w:t>
      </w:r>
      <w:r w:rsidR="00323B9D" w:rsidRPr="00B0289F">
        <w:rPr>
          <w:rFonts w:ascii="Verdana" w:hAnsi="Verdana"/>
          <w:sz w:val="24"/>
          <w:szCs w:val="24"/>
        </w:rPr>
        <w:t xml:space="preserve">n puestas en resguardo y bajo custodia del Tribunal </w:t>
      </w:r>
      <w:r w:rsidR="00BB1522">
        <w:rPr>
          <w:rFonts w:ascii="Verdana" w:hAnsi="Verdana"/>
          <w:sz w:val="24"/>
          <w:szCs w:val="24"/>
        </w:rPr>
        <w:t xml:space="preserve">Electoral </w:t>
      </w:r>
      <w:r w:rsidR="00323B9D" w:rsidRPr="00B0289F">
        <w:rPr>
          <w:rFonts w:ascii="Verdana" w:hAnsi="Verdana"/>
          <w:sz w:val="24"/>
          <w:szCs w:val="24"/>
        </w:rPr>
        <w:t xml:space="preserve">y de </w:t>
      </w:r>
      <w:r w:rsidR="00BB1522">
        <w:rPr>
          <w:rFonts w:ascii="Verdana" w:hAnsi="Verdana"/>
          <w:sz w:val="24"/>
          <w:szCs w:val="24"/>
        </w:rPr>
        <w:t xml:space="preserve">las </w:t>
      </w:r>
      <w:r w:rsidR="00323B9D" w:rsidRPr="00B0289F">
        <w:rPr>
          <w:rFonts w:ascii="Verdana" w:hAnsi="Verdana"/>
          <w:sz w:val="24"/>
          <w:szCs w:val="24"/>
        </w:rPr>
        <w:t>fuerzas de seguridad en locales o dependencias oficiales, lo cual se</w:t>
      </w:r>
      <w:r w:rsidR="00BB1522">
        <w:rPr>
          <w:rFonts w:ascii="Verdana" w:hAnsi="Verdana"/>
          <w:sz w:val="24"/>
          <w:szCs w:val="24"/>
        </w:rPr>
        <w:t>rá</w:t>
      </w:r>
      <w:r w:rsidR="00323B9D" w:rsidRPr="00B0289F">
        <w:rPr>
          <w:rFonts w:ascii="Verdana" w:hAnsi="Verdana"/>
          <w:sz w:val="24"/>
          <w:szCs w:val="24"/>
        </w:rPr>
        <w:t xml:space="preserve"> de conocimiento público. </w:t>
      </w:r>
    </w:p>
    <w:p w:rsidR="00B0289F" w:rsidRPr="00B0289F" w:rsidRDefault="00BB1522" w:rsidP="00B0289F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2.2 Lo mismo sucederá con el traslado de las máquinas a </w:t>
      </w:r>
      <w:r w:rsidRPr="00B0289F">
        <w:rPr>
          <w:rFonts w:ascii="Verdana" w:hAnsi="Verdana"/>
          <w:sz w:val="24"/>
          <w:szCs w:val="24"/>
        </w:rPr>
        <w:t>los lugares de votación el día del acto comicial</w:t>
      </w:r>
      <w:r>
        <w:rPr>
          <w:rFonts w:ascii="Verdana" w:hAnsi="Verdana"/>
          <w:sz w:val="24"/>
          <w:szCs w:val="24"/>
        </w:rPr>
        <w:t>.</w:t>
      </w:r>
    </w:p>
    <w:p w:rsidR="000B5547" w:rsidRPr="00B0289F" w:rsidRDefault="00B0289F" w:rsidP="00B0289F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 w:rsidR="00BB1522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 </w:t>
      </w:r>
      <w:r w:rsidR="000B5547" w:rsidRPr="00B0289F">
        <w:rPr>
          <w:rFonts w:ascii="Verdana" w:hAnsi="Verdana"/>
          <w:sz w:val="24"/>
          <w:szCs w:val="24"/>
        </w:rPr>
        <w:t>S</w:t>
      </w:r>
      <w:r w:rsidR="00D62D60">
        <w:rPr>
          <w:rFonts w:ascii="Verdana" w:hAnsi="Verdana"/>
          <w:sz w:val="24"/>
          <w:szCs w:val="24"/>
        </w:rPr>
        <w:t>olicitamos s</w:t>
      </w:r>
      <w:r w:rsidR="000B5547" w:rsidRPr="00B0289F">
        <w:rPr>
          <w:rFonts w:ascii="Verdana" w:hAnsi="Verdana"/>
          <w:sz w:val="24"/>
          <w:szCs w:val="24"/>
        </w:rPr>
        <w:t>e ordene la identificación de las máquinas de voto electrónico y se informe su asignación o correspondencia con Mesa electoral determinada</w:t>
      </w:r>
    </w:p>
    <w:p w:rsidR="006C2462" w:rsidRPr="00B0289F" w:rsidRDefault="00B0289F" w:rsidP="00B0289F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 w:rsidR="00BB1522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 </w:t>
      </w:r>
      <w:r w:rsidR="000B5547" w:rsidRPr="00B0289F">
        <w:rPr>
          <w:rFonts w:ascii="Verdana" w:hAnsi="Verdana"/>
          <w:sz w:val="24"/>
          <w:szCs w:val="24"/>
        </w:rPr>
        <w:t>Las máquinas deben estar precintadas antes del inicio del comicio y antes de su uso, y protegidas sus entradas, salidas y dispositivos de DVD con una llave específica para cada máquina, llave que debe estar en poder exclusivo del presidente de Mesa.</w:t>
      </w:r>
    </w:p>
    <w:p w:rsidR="000B5547" w:rsidRPr="00B0289F" w:rsidRDefault="00B0289F" w:rsidP="00B0289F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 w:rsidR="00BB1522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 </w:t>
      </w:r>
      <w:r w:rsidR="006C2462" w:rsidRPr="00B0289F">
        <w:rPr>
          <w:rFonts w:ascii="Verdana" w:hAnsi="Verdana"/>
          <w:sz w:val="24"/>
          <w:szCs w:val="24"/>
        </w:rPr>
        <w:t>Luego de la votación y escrutinio provisorio, las máquinas se</w:t>
      </w:r>
      <w:r w:rsidR="00D62D60">
        <w:rPr>
          <w:rFonts w:ascii="Verdana" w:hAnsi="Verdana"/>
          <w:sz w:val="24"/>
          <w:szCs w:val="24"/>
        </w:rPr>
        <w:t>rá</w:t>
      </w:r>
      <w:r w:rsidR="006C2462" w:rsidRPr="00B0289F">
        <w:rPr>
          <w:rFonts w:ascii="Verdana" w:hAnsi="Verdana"/>
          <w:sz w:val="24"/>
          <w:szCs w:val="24"/>
        </w:rPr>
        <w:t>n retiradas y resguardas bajo exclusiva responsabilidad de es</w:t>
      </w:r>
      <w:r w:rsidR="00D62D60">
        <w:rPr>
          <w:rFonts w:ascii="Verdana" w:hAnsi="Verdana"/>
          <w:sz w:val="24"/>
          <w:szCs w:val="24"/>
        </w:rPr>
        <w:t>t</w:t>
      </w:r>
      <w:r w:rsidR="006C2462" w:rsidRPr="00B0289F">
        <w:rPr>
          <w:rFonts w:ascii="Verdana" w:hAnsi="Verdana"/>
          <w:sz w:val="24"/>
          <w:szCs w:val="24"/>
        </w:rPr>
        <w:t>e Tribunal.</w:t>
      </w:r>
    </w:p>
    <w:p w:rsidR="000B5547" w:rsidRPr="007445B3" w:rsidRDefault="000B5547" w:rsidP="000B5547">
      <w:pPr>
        <w:spacing w:after="120" w:line="36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3</w:t>
      </w:r>
      <w:r w:rsidRPr="007445B3">
        <w:rPr>
          <w:rFonts w:ascii="Verdana" w:hAnsi="Verdana"/>
          <w:sz w:val="24"/>
          <w:szCs w:val="24"/>
          <w:u w:val="single"/>
        </w:rPr>
        <w:t xml:space="preserve">.- Resguardo de los DVD´S a utilizar </w:t>
      </w:r>
    </w:p>
    <w:p w:rsidR="000B5547" w:rsidRDefault="00B0289F" w:rsidP="000B5547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3.1 </w:t>
      </w:r>
      <w:r w:rsidR="000B5547" w:rsidRPr="00D8337F">
        <w:rPr>
          <w:rFonts w:ascii="Verdana" w:hAnsi="Verdana"/>
          <w:sz w:val="24"/>
          <w:szCs w:val="24"/>
        </w:rPr>
        <w:t xml:space="preserve">Se ordene la numeración en serie, con códigos, sellos y firmas indelebles de los </w:t>
      </w:r>
      <w:proofErr w:type="spellStart"/>
      <w:r w:rsidR="000B5547" w:rsidRPr="00D8337F">
        <w:rPr>
          <w:rFonts w:ascii="Verdana" w:hAnsi="Verdana"/>
          <w:sz w:val="24"/>
          <w:szCs w:val="24"/>
        </w:rPr>
        <w:t>DVD´s</w:t>
      </w:r>
      <w:proofErr w:type="spellEnd"/>
      <w:r w:rsidR="000B5547" w:rsidRPr="00D8337F">
        <w:rPr>
          <w:rFonts w:ascii="Verdana" w:hAnsi="Verdana"/>
          <w:sz w:val="24"/>
          <w:szCs w:val="24"/>
        </w:rPr>
        <w:t xml:space="preserve"> utilizados para el día del comicio, los que también deberán ser lacrados con firmas de autoridad electoral y firmas de fiscales informáticos. </w:t>
      </w:r>
    </w:p>
    <w:p w:rsidR="000B5547" w:rsidRDefault="00B0289F" w:rsidP="000B5547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3.2 </w:t>
      </w:r>
      <w:r w:rsidR="000B5547" w:rsidRPr="00D8337F">
        <w:rPr>
          <w:rFonts w:ascii="Verdana" w:hAnsi="Verdana"/>
          <w:sz w:val="24"/>
          <w:szCs w:val="24"/>
        </w:rPr>
        <w:t xml:space="preserve">La empresa MSA S.A. no </w:t>
      </w:r>
      <w:r w:rsidR="000B5547">
        <w:rPr>
          <w:rFonts w:ascii="Verdana" w:hAnsi="Verdana"/>
          <w:sz w:val="24"/>
          <w:szCs w:val="24"/>
        </w:rPr>
        <w:t xml:space="preserve">podrá </w:t>
      </w:r>
      <w:r w:rsidR="000B5547" w:rsidRPr="00D8337F">
        <w:rPr>
          <w:rFonts w:ascii="Verdana" w:hAnsi="Verdana"/>
          <w:sz w:val="24"/>
          <w:szCs w:val="24"/>
        </w:rPr>
        <w:t xml:space="preserve">manipular los mismos en depósitos o locales particulares. En tal sentido los mismos deberán ser remitidos a las </w:t>
      </w:r>
      <w:r w:rsidR="00BB1522">
        <w:rPr>
          <w:rFonts w:ascii="Verdana" w:hAnsi="Verdana"/>
          <w:sz w:val="24"/>
          <w:szCs w:val="24"/>
        </w:rPr>
        <w:t>M</w:t>
      </w:r>
      <w:r w:rsidR="000B5547" w:rsidRPr="00D8337F">
        <w:rPr>
          <w:rFonts w:ascii="Verdana" w:hAnsi="Verdana"/>
          <w:sz w:val="24"/>
          <w:szCs w:val="24"/>
        </w:rPr>
        <w:t xml:space="preserve">esas electorales el día de la elección por la empresa encargada del traslado de los elementos que deben ser utilizados por la autoridad de </w:t>
      </w:r>
      <w:r w:rsidR="00BB1522">
        <w:rPr>
          <w:rFonts w:ascii="Verdana" w:hAnsi="Verdana"/>
          <w:sz w:val="24"/>
          <w:szCs w:val="24"/>
        </w:rPr>
        <w:t>M</w:t>
      </w:r>
      <w:r w:rsidR="000B5547" w:rsidRPr="00D8337F">
        <w:rPr>
          <w:rFonts w:ascii="Verdana" w:hAnsi="Verdana"/>
          <w:sz w:val="24"/>
          <w:szCs w:val="24"/>
        </w:rPr>
        <w:t xml:space="preserve">esa. </w:t>
      </w:r>
    </w:p>
    <w:p w:rsidR="000B5547" w:rsidRPr="00D8337F" w:rsidRDefault="00B0289F" w:rsidP="000B5547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3.3 </w:t>
      </w:r>
      <w:r w:rsidR="000B5547" w:rsidRPr="00D8337F">
        <w:rPr>
          <w:rFonts w:ascii="Verdana" w:hAnsi="Verdana"/>
          <w:sz w:val="24"/>
          <w:szCs w:val="24"/>
        </w:rPr>
        <w:t>El Tribunal garantizar</w:t>
      </w:r>
      <w:r w:rsidR="00D62D60">
        <w:rPr>
          <w:rFonts w:ascii="Verdana" w:hAnsi="Verdana"/>
          <w:sz w:val="24"/>
          <w:szCs w:val="24"/>
        </w:rPr>
        <w:t>á</w:t>
      </w:r>
      <w:r w:rsidR="000B5547" w:rsidRPr="00D8337F">
        <w:rPr>
          <w:rFonts w:ascii="Verdana" w:hAnsi="Verdana"/>
          <w:sz w:val="24"/>
          <w:szCs w:val="24"/>
        </w:rPr>
        <w:t xml:space="preserve"> que cada máquina y cada DVD esté</w:t>
      </w:r>
      <w:r w:rsidR="00D62D60">
        <w:rPr>
          <w:rFonts w:ascii="Verdana" w:hAnsi="Verdana"/>
          <w:sz w:val="24"/>
          <w:szCs w:val="24"/>
        </w:rPr>
        <w:t>n</w:t>
      </w:r>
      <w:r w:rsidR="000B5547" w:rsidRPr="00D8337F">
        <w:rPr>
          <w:rFonts w:ascii="Verdana" w:hAnsi="Verdana"/>
          <w:sz w:val="24"/>
          <w:szCs w:val="24"/>
        </w:rPr>
        <w:t xml:space="preserve"> bajo la supervisión directa de</w:t>
      </w:r>
      <w:r w:rsidR="00BB1522">
        <w:rPr>
          <w:rFonts w:ascii="Verdana" w:hAnsi="Verdana"/>
          <w:sz w:val="24"/>
          <w:szCs w:val="24"/>
        </w:rPr>
        <w:t xml:space="preserve">l </w:t>
      </w:r>
      <w:r w:rsidR="000B5547" w:rsidRPr="00D8337F">
        <w:rPr>
          <w:rFonts w:ascii="Verdana" w:hAnsi="Verdana"/>
          <w:sz w:val="24"/>
          <w:szCs w:val="24"/>
        </w:rPr>
        <w:t>Presidente de Mesa</w:t>
      </w:r>
      <w:r w:rsidR="00D62D60">
        <w:rPr>
          <w:rFonts w:ascii="Verdana" w:hAnsi="Verdana"/>
          <w:sz w:val="24"/>
          <w:szCs w:val="24"/>
        </w:rPr>
        <w:t>,</w:t>
      </w:r>
      <w:r w:rsidR="000B5547" w:rsidRPr="00D8337F">
        <w:rPr>
          <w:rFonts w:ascii="Verdana" w:hAnsi="Verdana"/>
          <w:sz w:val="24"/>
          <w:szCs w:val="24"/>
        </w:rPr>
        <w:t xml:space="preserve"> y que cualquier novedad quede registrada en actas.</w:t>
      </w:r>
    </w:p>
    <w:p w:rsidR="00B81ECA" w:rsidRPr="00B81ECA" w:rsidRDefault="00B0289F" w:rsidP="00E544F9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lastRenderedPageBreak/>
        <w:t>4</w:t>
      </w:r>
      <w:r w:rsidR="00B81ECA" w:rsidRPr="00B81ECA">
        <w:rPr>
          <w:rFonts w:ascii="Verdana" w:hAnsi="Verdana"/>
          <w:sz w:val="24"/>
          <w:szCs w:val="24"/>
          <w:u w:val="single"/>
        </w:rPr>
        <w:t xml:space="preserve">.- Asignación de técnicos para las mesas </w:t>
      </w:r>
    </w:p>
    <w:p w:rsidR="00EF1143" w:rsidRPr="00B81ECA" w:rsidRDefault="00BB1522" w:rsidP="00E544F9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4.1 E</w:t>
      </w:r>
      <w:r w:rsidR="00EF1143" w:rsidRPr="00B81ECA">
        <w:rPr>
          <w:rFonts w:ascii="Verdana" w:hAnsi="Verdana"/>
          <w:sz w:val="24"/>
          <w:szCs w:val="24"/>
        </w:rPr>
        <w:t xml:space="preserve">l Tribunal </w:t>
      </w:r>
      <w:r>
        <w:rPr>
          <w:rFonts w:ascii="Verdana" w:hAnsi="Verdana"/>
          <w:sz w:val="24"/>
          <w:szCs w:val="24"/>
        </w:rPr>
        <w:t xml:space="preserve">designará </w:t>
      </w:r>
      <w:r w:rsidR="00EF1143" w:rsidRPr="00B81ECA">
        <w:rPr>
          <w:rFonts w:ascii="Verdana" w:hAnsi="Verdana"/>
          <w:sz w:val="24"/>
          <w:szCs w:val="24"/>
        </w:rPr>
        <w:t xml:space="preserve">de los técnicos que, en cada mesa, </w:t>
      </w:r>
      <w:r>
        <w:rPr>
          <w:rFonts w:ascii="Verdana" w:hAnsi="Verdana"/>
          <w:sz w:val="24"/>
          <w:szCs w:val="24"/>
        </w:rPr>
        <w:t xml:space="preserve">habrán de </w:t>
      </w:r>
      <w:r w:rsidR="00EF1143" w:rsidRPr="00B81ECA">
        <w:rPr>
          <w:rFonts w:ascii="Verdana" w:hAnsi="Verdana"/>
          <w:sz w:val="24"/>
          <w:szCs w:val="24"/>
        </w:rPr>
        <w:t xml:space="preserve">cumplir las funciones señaladas en el </w:t>
      </w:r>
      <w:r w:rsidR="00EF1143" w:rsidRPr="00B81ECA">
        <w:rPr>
          <w:rFonts w:ascii="Verdana" w:hAnsi="Verdana"/>
          <w:sz w:val="24"/>
          <w:szCs w:val="24"/>
          <w:u w:val="single"/>
        </w:rPr>
        <w:t>artículo 10 segundo párrafo de la Ley 7.730/12.</w:t>
      </w:r>
    </w:p>
    <w:p w:rsidR="00B81ECA" w:rsidRPr="00B81ECA" w:rsidRDefault="00BB1522" w:rsidP="00E544F9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4.2 </w:t>
      </w:r>
      <w:r w:rsidR="00EF1143" w:rsidRPr="00B81ECA">
        <w:rPr>
          <w:rFonts w:ascii="Verdana" w:hAnsi="Verdana"/>
          <w:sz w:val="24"/>
          <w:szCs w:val="24"/>
        </w:rPr>
        <w:t>El Tribunal informar</w:t>
      </w:r>
      <w:r w:rsidR="00B81ECA">
        <w:rPr>
          <w:rFonts w:ascii="Verdana" w:hAnsi="Verdana"/>
          <w:sz w:val="24"/>
          <w:szCs w:val="24"/>
        </w:rPr>
        <w:t>á</w:t>
      </w:r>
      <w:r w:rsidR="00EF1143" w:rsidRPr="00B81ECA">
        <w:rPr>
          <w:rFonts w:ascii="Verdana" w:hAnsi="Verdana"/>
          <w:sz w:val="24"/>
          <w:szCs w:val="24"/>
        </w:rPr>
        <w:t xml:space="preserve"> a las fuerzas políticas reconocidas</w:t>
      </w:r>
      <w:r w:rsidR="00B81ECA">
        <w:rPr>
          <w:rFonts w:ascii="Verdana" w:hAnsi="Verdana"/>
          <w:sz w:val="24"/>
          <w:szCs w:val="24"/>
        </w:rPr>
        <w:t>,</w:t>
      </w:r>
      <w:r w:rsidR="00EF1143" w:rsidRPr="00B81ECA">
        <w:rPr>
          <w:rFonts w:ascii="Verdana" w:hAnsi="Verdana"/>
          <w:sz w:val="24"/>
          <w:szCs w:val="24"/>
        </w:rPr>
        <w:t xml:space="preserve"> </w:t>
      </w:r>
      <w:r w:rsidR="00323B9D" w:rsidRPr="00B81ECA">
        <w:rPr>
          <w:rFonts w:ascii="Verdana" w:hAnsi="Verdana"/>
          <w:sz w:val="24"/>
          <w:szCs w:val="24"/>
        </w:rPr>
        <w:t>la identidad y antecedentes de solvencia técnico-profesional</w:t>
      </w:r>
      <w:r w:rsidR="00B81ECA" w:rsidRPr="00B81ECA">
        <w:rPr>
          <w:rFonts w:ascii="Verdana" w:hAnsi="Verdana"/>
          <w:sz w:val="24"/>
          <w:szCs w:val="24"/>
        </w:rPr>
        <w:t xml:space="preserve"> de los designados.</w:t>
      </w:r>
    </w:p>
    <w:p w:rsidR="00B81ECA" w:rsidRPr="00B81ECA" w:rsidRDefault="00BB1522" w:rsidP="00E544F9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4.3 </w:t>
      </w:r>
      <w:r w:rsidR="00B81ECA" w:rsidRPr="00B81ECA">
        <w:rPr>
          <w:rFonts w:ascii="Verdana" w:hAnsi="Verdana"/>
          <w:sz w:val="24"/>
          <w:szCs w:val="24"/>
        </w:rPr>
        <w:t xml:space="preserve">Si el Tribunal optara por designar alguna persona </w:t>
      </w:r>
      <w:r w:rsidR="00323B9D" w:rsidRPr="00B81ECA">
        <w:rPr>
          <w:rFonts w:ascii="Verdana" w:hAnsi="Verdana"/>
          <w:sz w:val="24"/>
          <w:szCs w:val="24"/>
        </w:rPr>
        <w:t>contratad</w:t>
      </w:r>
      <w:r w:rsidR="00B81ECA" w:rsidRPr="00B81ECA">
        <w:rPr>
          <w:rFonts w:ascii="Verdana" w:hAnsi="Verdana"/>
          <w:sz w:val="24"/>
          <w:szCs w:val="24"/>
        </w:rPr>
        <w:t>a</w:t>
      </w:r>
      <w:r w:rsidR="00323B9D" w:rsidRPr="00B81ECA">
        <w:rPr>
          <w:rFonts w:ascii="Verdana" w:hAnsi="Verdana"/>
          <w:sz w:val="24"/>
          <w:szCs w:val="24"/>
        </w:rPr>
        <w:t xml:space="preserve"> por MSA S.A.</w:t>
      </w:r>
      <w:r w:rsidR="00B81ECA" w:rsidRPr="00B81ECA">
        <w:rPr>
          <w:rFonts w:ascii="Verdana" w:hAnsi="Verdana"/>
          <w:sz w:val="24"/>
          <w:szCs w:val="24"/>
        </w:rPr>
        <w:t xml:space="preserve">, deberá indicarles expresamente que estarán a disposición </w:t>
      </w:r>
      <w:r w:rsidR="00D62D60">
        <w:rPr>
          <w:rFonts w:ascii="Verdana" w:hAnsi="Verdana"/>
          <w:sz w:val="24"/>
          <w:szCs w:val="24"/>
        </w:rPr>
        <w:t xml:space="preserve">y bajo las órdenes </w:t>
      </w:r>
      <w:r w:rsidR="00B81ECA" w:rsidRPr="00B81ECA">
        <w:rPr>
          <w:rFonts w:ascii="Verdana" w:hAnsi="Verdana"/>
          <w:sz w:val="24"/>
          <w:szCs w:val="24"/>
        </w:rPr>
        <w:t xml:space="preserve">del Tribunal Electoral y no de la empresa. En este caso, su cometido se ceñirá a </w:t>
      </w:r>
      <w:r w:rsidR="00323B9D" w:rsidRPr="00B81ECA">
        <w:rPr>
          <w:rFonts w:ascii="Verdana" w:hAnsi="Verdana"/>
          <w:sz w:val="24"/>
          <w:szCs w:val="24"/>
        </w:rPr>
        <w:t xml:space="preserve">solucionar aspectos de impresión de la máquina de voto electrónico. </w:t>
      </w:r>
    </w:p>
    <w:p w:rsidR="00B81ECA" w:rsidRPr="00B81ECA" w:rsidRDefault="00B0289F" w:rsidP="00E544F9">
      <w:pPr>
        <w:spacing w:after="120" w:line="360" w:lineRule="auto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5</w:t>
      </w:r>
      <w:r w:rsidR="00B81ECA" w:rsidRPr="00B81ECA">
        <w:rPr>
          <w:rFonts w:ascii="Verdana" w:hAnsi="Verdana"/>
          <w:sz w:val="24"/>
          <w:szCs w:val="24"/>
          <w:u w:val="single"/>
        </w:rPr>
        <w:t xml:space="preserve">.- </w:t>
      </w:r>
      <w:r w:rsidR="00B81ECA">
        <w:rPr>
          <w:rFonts w:ascii="Verdana" w:hAnsi="Verdana"/>
          <w:sz w:val="24"/>
          <w:szCs w:val="24"/>
          <w:u w:val="single"/>
        </w:rPr>
        <w:t>P</w:t>
      </w:r>
      <w:r w:rsidR="00B81ECA" w:rsidRPr="00B81ECA">
        <w:rPr>
          <w:rFonts w:ascii="Verdana" w:hAnsi="Verdana"/>
          <w:sz w:val="24"/>
          <w:szCs w:val="24"/>
          <w:u w:val="single"/>
        </w:rPr>
        <w:t>rotección efectiva de los derechos del elector</w:t>
      </w:r>
    </w:p>
    <w:p w:rsidR="00FE70CD" w:rsidRDefault="00FE70CD" w:rsidP="00E544F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5.1 </w:t>
      </w:r>
      <w:r w:rsidR="00BB1522">
        <w:rPr>
          <w:rFonts w:ascii="Verdana" w:hAnsi="Verdana"/>
          <w:sz w:val="24"/>
          <w:szCs w:val="24"/>
        </w:rPr>
        <w:t>Con el fin de tutelar los derechos del elector</w:t>
      </w:r>
      <w:r>
        <w:rPr>
          <w:rFonts w:ascii="Verdana" w:hAnsi="Verdana"/>
          <w:sz w:val="24"/>
          <w:szCs w:val="24"/>
        </w:rPr>
        <w:t xml:space="preserve"> solicitamos se ordene la colocación en los lugares de votación de carteles con la siguiente leyenda: “</w:t>
      </w:r>
      <w:r>
        <w:rPr>
          <w:rFonts w:ascii="Verdana" w:hAnsi="Verdana"/>
          <w:i/>
          <w:sz w:val="24"/>
          <w:szCs w:val="24"/>
        </w:rPr>
        <w:t>L</w:t>
      </w:r>
      <w:r w:rsidRPr="00FE70CD">
        <w:rPr>
          <w:rFonts w:ascii="Verdana" w:hAnsi="Verdana"/>
          <w:i/>
          <w:sz w:val="24"/>
          <w:szCs w:val="24"/>
        </w:rPr>
        <w:t xml:space="preserve">a autoridad de </w:t>
      </w:r>
      <w:r>
        <w:rPr>
          <w:rFonts w:ascii="Verdana" w:hAnsi="Verdana"/>
          <w:i/>
          <w:sz w:val="24"/>
          <w:szCs w:val="24"/>
        </w:rPr>
        <w:t>M</w:t>
      </w:r>
      <w:r w:rsidRPr="00FE70CD">
        <w:rPr>
          <w:rFonts w:ascii="Verdana" w:hAnsi="Verdana"/>
          <w:i/>
          <w:sz w:val="24"/>
          <w:szCs w:val="24"/>
        </w:rPr>
        <w:t xml:space="preserve">esa, de manera previa a la emisión del voto, deberá solicitar a viva voz al elector que controle si existe coincidencia entre </w:t>
      </w:r>
      <w:r>
        <w:rPr>
          <w:rFonts w:ascii="Verdana" w:hAnsi="Verdana"/>
          <w:i/>
          <w:sz w:val="24"/>
          <w:szCs w:val="24"/>
        </w:rPr>
        <w:t xml:space="preserve">su voluntad electoral </w:t>
      </w:r>
      <w:r w:rsidRPr="00FE70CD">
        <w:rPr>
          <w:rFonts w:ascii="Verdana" w:hAnsi="Verdana"/>
          <w:i/>
          <w:sz w:val="24"/>
          <w:szCs w:val="24"/>
        </w:rPr>
        <w:t>y lo impreso en la boleta respectiva</w:t>
      </w:r>
      <w:r>
        <w:rPr>
          <w:rFonts w:ascii="Verdana" w:hAnsi="Verdana"/>
          <w:sz w:val="24"/>
          <w:szCs w:val="24"/>
        </w:rPr>
        <w:t>”.</w:t>
      </w:r>
      <w:r w:rsidRPr="00FE70CD">
        <w:rPr>
          <w:rFonts w:ascii="Verdana" w:hAnsi="Verdana"/>
          <w:sz w:val="24"/>
          <w:szCs w:val="24"/>
        </w:rPr>
        <w:t xml:space="preserve"> </w:t>
      </w:r>
    </w:p>
    <w:p w:rsidR="00BB1522" w:rsidRDefault="00FE70CD" w:rsidP="00E544F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5.2 Solicitamos asimismo se instruya a la autoridad electoral para que formule de viva voz este requerimiento a cada elector, facultando a los fiscales de Mesa o generales a exigir el cumplimiento de este recaudo. </w:t>
      </w:r>
    </w:p>
    <w:p w:rsidR="00323B9D" w:rsidRPr="00D8337F" w:rsidRDefault="00B0289F" w:rsidP="00E544F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 w:rsidR="00FE70CD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 </w:t>
      </w:r>
      <w:r w:rsidR="00FE70CD">
        <w:rPr>
          <w:rFonts w:ascii="Verdana" w:hAnsi="Verdana"/>
          <w:sz w:val="24"/>
          <w:szCs w:val="24"/>
        </w:rPr>
        <w:t xml:space="preserve">El </w:t>
      </w:r>
      <w:r w:rsidR="00323B9D" w:rsidRPr="00D8337F">
        <w:rPr>
          <w:rFonts w:ascii="Verdana" w:hAnsi="Verdana"/>
          <w:sz w:val="24"/>
          <w:szCs w:val="24"/>
        </w:rPr>
        <w:t>H. Tribunal resguard</w:t>
      </w:r>
      <w:r w:rsidR="00FE70CD">
        <w:rPr>
          <w:rFonts w:ascii="Verdana" w:hAnsi="Verdana"/>
          <w:sz w:val="24"/>
          <w:szCs w:val="24"/>
        </w:rPr>
        <w:t xml:space="preserve">ará </w:t>
      </w:r>
      <w:r w:rsidR="00323B9D" w:rsidRPr="00D8337F">
        <w:rPr>
          <w:rFonts w:ascii="Verdana" w:hAnsi="Verdana"/>
          <w:sz w:val="24"/>
          <w:szCs w:val="24"/>
        </w:rPr>
        <w:t>la documentación y elementos de boletas de</w:t>
      </w:r>
      <w:r w:rsidR="00FE70CD">
        <w:rPr>
          <w:rFonts w:ascii="Verdana" w:hAnsi="Verdana"/>
          <w:sz w:val="24"/>
          <w:szCs w:val="24"/>
        </w:rPr>
        <w:t xml:space="preserve"> voto electrónico </w:t>
      </w:r>
      <w:r w:rsidR="00323B9D" w:rsidRPr="00D8337F">
        <w:rPr>
          <w:rFonts w:ascii="Verdana" w:hAnsi="Verdana"/>
          <w:sz w:val="24"/>
          <w:szCs w:val="24"/>
        </w:rPr>
        <w:t>utilizadas defectuosamente</w:t>
      </w:r>
      <w:r w:rsidR="00D62D60">
        <w:rPr>
          <w:rFonts w:ascii="Verdana" w:hAnsi="Verdana"/>
          <w:sz w:val="24"/>
          <w:szCs w:val="24"/>
        </w:rPr>
        <w:t>,</w:t>
      </w:r>
      <w:r w:rsidR="00323B9D" w:rsidRPr="00D8337F">
        <w:rPr>
          <w:rFonts w:ascii="Verdana" w:hAnsi="Verdana"/>
          <w:sz w:val="24"/>
          <w:szCs w:val="24"/>
        </w:rPr>
        <w:t xml:space="preserve"> en un sobre de devolución de material defectuoso, para una debida constancia de dicha anormalidad electoral. </w:t>
      </w:r>
    </w:p>
    <w:p w:rsidR="007445B3" w:rsidRPr="007445B3" w:rsidRDefault="007445B3" w:rsidP="00E544F9">
      <w:pPr>
        <w:spacing w:after="120"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7445B3">
        <w:rPr>
          <w:rFonts w:ascii="Verdana" w:hAnsi="Verdana"/>
          <w:sz w:val="24"/>
          <w:szCs w:val="24"/>
          <w:u w:val="single"/>
        </w:rPr>
        <w:t>6.- Autoridades de Mesa</w:t>
      </w:r>
    </w:p>
    <w:p w:rsidR="00323B9D" w:rsidRPr="00D8337F" w:rsidRDefault="00323B9D" w:rsidP="00E544F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 w:rsidRPr="00D8337F">
        <w:rPr>
          <w:rFonts w:ascii="Verdana" w:hAnsi="Verdana"/>
          <w:sz w:val="24"/>
          <w:szCs w:val="24"/>
        </w:rPr>
        <w:t xml:space="preserve">En consonancia con el </w:t>
      </w:r>
      <w:r w:rsidRPr="00D62D60">
        <w:rPr>
          <w:rFonts w:ascii="Verdana" w:hAnsi="Verdana"/>
          <w:sz w:val="24"/>
          <w:szCs w:val="24"/>
          <w:u w:val="single"/>
        </w:rPr>
        <w:t>art</w:t>
      </w:r>
      <w:r w:rsidR="00D62D60" w:rsidRPr="00D62D60">
        <w:rPr>
          <w:rFonts w:ascii="Verdana" w:hAnsi="Verdana"/>
          <w:sz w:val="24"/>
          <w:szCs w:val="24"/>
          <w:u w:val="single"/>
        </w:rPr>
        <w:t xml:space="preserve">ículo </w:t>
      </w:r>
      <w:r w:rsidRPr="00D62D60">
        <w:rPr>
          <w:rFonts w:ascii="Verdana" w:hAnsi="Verdana"/>
          <w:sz w:val="24"/>
          <w:szCs w:val="24"/>
          <w:u w:val="single"/>
        </w:rPr>
        <w:t xml:space="preserve">5 de la </w:t>
      </w:r>
      <w:r w:rsidR="00D62D60" w:rsidRPr="00D62D60">
        <w:rPr>
          <w:rFonts w:ascii="Verdana" w:hAnsi="Verdana"/>
          <w:sz w:val="24"/>
          <w:szCs w:val="24"/>
          <w:u w:val="single"/>
        </w:rPr>
        <w:t>L</w:t>
      </w:r>
      <w:r w:rsidRPr="00D62D60">
        <w:rPr>
          <w:rFonts w:ascii="Verdana" w:hAnsi="Verdana"/>
          <w:sz w:val="24"/>
          <w:szCs w:val="24"/>
          <w:u w:val="single"/>
        </w:rPr>
        <w:t xml:space="preserve">ey </w:t>
      </w:r>
      <w:r w:rsidR="00D62D60" w:rsidRPr="00D62D60">
        <w:rPr>
          <w:rFonts w:ascii="Verdana" w:hAnsi="Verdana"/>
          <w:sz w:val="24"/>
          <w:szCs w:val="24"/>
          <w:u w:val="single"/>
        </w:rPr>
        <w:t xml:space="preserve">Provincial </w:t>
      </w:r>
      <w:r w:rsidRPr="00D62D60">
        <w:rPr>
          <w:rFonts w:ascii="Verdana" w:hAnsi="Verdana"/>
          <w:sz w:val="24"/>
          <w:szCs w:val="24"/>
          <w:u w:val="single"/>
        </w:rPr>
        <w:t>7</w:t>
      </w:r>
      <w:r w:rsidR="007445B3" w:rsidRPr="00D62D60">
        <w:rPr>
          <w:rFonts w:ascii="Verdana" w:hAnsi="Verdana"/>
          <w:sz w:val="24"/>
          <w:szCs w:val="24"/>
          <w:u w:val="single"/>
        </w:rPr>
        <w:t>.</w:t>
      </w:r>
      <w:r w:rsidRPr="00D62D60">
        <w:rPr>
          <w:rFonts w:ascii="Verdana" w:hAnsi="Verdana"/>
          <w:sz w:val="24"/>
          <w:szCs w:val="24"/>
          <w:u w:val="single"/>
        </w:rPr>
        <w:t>730</w:t>
      </w:r>
      <w:r w:rsidR="007445B3" w:rsidRPr="00D62D60">
        <w:rPr>
          <w:rFonts w:ascii="Verdana" w:hAnsi="Verdana"/>
          <w:sz w:val="24"/>
          <w:szCs w:val="24"/>
          <w:u w:val="single"/>
        </w:rPr>
        <w:t>/12</w:t>
      </w:r>
      <w:r w:rsidRPr="00D8337F">
        <w:rPr>
          <w:rFonts w:ascii="Verdana" w:hAnsi="Verdana"/>
          <w:sz w:val="24"/>
          <w:szCs w:val="24"/>
        </w:rPr>
        <w:t xml:space="preserve">, se individualicen las autoridades de mesa </w:t>
      </w:r>
      <w:r w:rsidR="007445B3">
        <w:rPr>
          <w:rFonts w:ascii="Verdana" w:hAnsi="Verdana"/>
          <w:sz w:val="24"/>
          <w:szCs w:val="24"/>
        </w:rPr>
        <w:t xml:space="preserve">designadas por V. H., </w:t>
      </w:r>
      <w:r w:rsidRPr="00D8337F">
        <w:rPr>
          <w:rFonts w:ascii="Verdana" w:hAnsi="Verdana"/>
          <w:sz w:val="24"/>
          <w:szCs w:val="24"/>
        </w:rPr>
        <w:t>a los efectos de dar cumplimiento con el art</w:t>
      </w:r>
      <w:r w:rsidR="00D62D60">
        <w:rPr>
          <w:rFonts w:ascii="Verdana" w:hAnsi="Verdana"/>
          <w:sz w:val="24"/>
          <w:szCs w:val="24"/>
        </w:rPr>
        <w:t xml:space="preserve">ículo </w:t>
      </w:r>
      <w:r w:rsidRPr="00D8337F">
        <w:rPr>
          <w:rFonts w:ascii="Verdana" w:hAnsi="Verdana"/>
          <w:sz w:val="24"/>
          <w:szCs w:val="24"/>
        </w:rPr>
        <w:t xml:space="preserve">54 de la </w:t>
      </w:r>
      <w:r w:rsidR="00D62D60">
        <w:rPr>
          <w:rFonts w:ascii="Verdana" w:hAnsi="Verdana"/>
          <w:sz w:val="24"/>
          <w:szCs w:val="24"/>
        </w:rPr>
        <w:t>L</w:t>
      </w:r>
      <w:r w:rsidRPr="00D8337F">
        <w:rPr>
          <w:rFonts w:ascii="Verdana" w:hAnsi="Verdana"/>
          <w:sz w:val="24"/>
          <w:szCs w:val="24"/>
        </w:rPr>
        <w:t xml:space="preserve">ey </w:t>
      </w:r>
      <w:r w:rsidR="00D62D60">
        <w:rPr>
          <w:rFonts w:ascii="Verdana" w:hAnsi="Verdana"/>
          <w:sz w:val="24"/>
          <w:szCs w:val="24"/>
        </w:rPr>
        <w:t xml:space="preserve">Provincial </w:t>
      </w:r>
      <w:r w:rsidRPr="00D8337F">
        <w:rPr>
          <w:rFonts w:ascii="Verdana" w:hAnsi="Verdana"/>
          <w:sz w:val="24"/>
          <w:szCs w:val="24"/>
        </w:rPr>
        <w:t>6</w:t>
      </w:r>
      <w:r w:rsidR="007445B3">
        <w:rPr>
          <w:rFonts w:ascii="Verdana" w:hAnsi="Verdana"/>
          <w:sz w:val="24"/>
          <w:szCs w:val="24"/>
        </w:rPr>
        <w:t>.</w:t>
      </w:r>
      <w:r w:rsidRPr="00D8337F">
        <w:rPr>
          <w:rFonts w:ascii="Verdana" w:hAnsi="Verdana"/>
          <w:sz w:val="24"/>
          <w:szCs w:val="24"/>
        </w:rPr>
        <w:t>444</w:t>
      </w:r>
      <w:r w:rsidR="00DF5E46">
        <w:rPr>
          <w:rFonts w:ascii="Verdana" w:hAnsi="Verdana"/>
          <w:sz w:val="24"/>
          <w:szCs w:val="24"/>
        </w:rPr>
        <w:t>/87</w:t>
      </w:r>
      <w:r w:rsidRPr="00D8337F">
        <w:rPr>
          <w:rFonts w:ascii="Verdana" w:hAnsi="Verdana"/>
          <w:sz w:val="24"/>
          <w:szCs w:val="24"/>
        </w:rPr>
        <w:t xml:space="preserve"> y se garantice fehacientemente la efectiva notificación a cada ciudadano que haya salido sorteado.</w:t>
      </w:r>
    </w:p>
    <w:p w:rsidR="007445B3" w:rsidRPr="007445B3" w:rsidRDefault="007445B3" w:rsidP="00E544F9">
      <w:pPr>
        <w:spacing w:after="120"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7445B3">
        <w:rPr>
          <w:rFonts w:ascii="Verdana" w:hAnsi="Verdana"/>
          <w:sz w:val="24"/>
          <w:szCs w:val="24"/>
          <w:u w:val="single"/>
        </w:rPr>
        <w:t xml:space="preserve">7.- Prohibición de sustituir máquinas </w:t>
      </w:r>
    </w:p>
    <w:p w:rsidR="00B0289F" w:rsidRDefault="00B0289F" w:rsidP="00E544F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7.1 S</w:t>
      </w:r>
      <w:r w:rsidR="00FE70CD">
        <w:rPr>
          <w:rFonts w:ascii="Verdana" w:hAnsi="Verdana"/>
          <w:sz w:val="24"/>
          <w:szCs w:val="24"/>
        </w:rPr>
        <w:t xml:space="preserve">e </w:t>
      </w:r>
      <w:r>
        <w:rPr>
          <w:rFonts w:ascii="Verdana" w:hAnsi="Verdana"/>
          <w:sz w:val="24"/>
          <w:szCs w:val="24"/>
        </w:rPr>
        <w:t xml:space="preserve">proveerá </w:t>
      </w:r>
      <w:r w:rsidR="00FE70CD">
        <w:rPr>
          <w:rFonts w:ascii="Verdana" w:hAnsi="Verdana"/>
          <w:sz w:val="24"/>
          <w:szCs w:val="24"/>
        </w:rPr>
        <w:t xml:space="preserve">sólo </w:t>
      </w:r>
      <w:r>
        <w:rPr>
          <w:rFonts w:ascii="Verdana" w:hAnsi="Verdana"/>
          <w:sz w:val="24"/>
          <w:szCs w:val="24"/>
        </w:rPr>
        <w:t xml:space="preserve">una máquina por </w:t>
      </w:r>
      <w:r w:rsidR="00DF5E46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esa.</w:t>
      </w:r>
    </w:p>
    <w:p w:rsidR="00323B9D" w:rsidRPr="00D8337F" w:rsidRDefault="00B0289F" w:rsidP="00FE70CD">
      <w:pPr>
        <w:shd w:val="clear" w:color="auto" w:fill="D6E3BC" w:themeFill="accent3" w:themeFillTint="66"/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7.2 </w:t>
      </w:r>
      <w:r w:rsidR="00323B9D" w:rsidRPr="00D8337F">
        <w:rPr>
          <w:rFonts w:ascii="Verdana" w:hAnsi="Verdana"/>
          <w:sz w:val="24"/>
          <w:szCs w:val="24"/>
        </w:rPr>
        <w:t>Ante cualquier desperfecto de la maquina nos oponemos al recambio y/o sustitución de las mismas, Por ello las mesas cuyas maquinas no funcionen, se suspenden y se precintan las urnas.</w:t>
      </w:r>
    </w:p>
    <w:p w:rsidR="006C2462" w:rsidRPr="006C2462" w:rsidRDefault="006C2462" w:rsidP="00E544F9">
      <w:pPr>
        <w:spacing w:after="120"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6C2462">
        <w:rPr>
          <w:rFonts w:ascii="Verdana" w:hAnsi="Verdana"/>
          <w:sz w:val="24"/>
          <w:szCs w:val="24"/>
          <w:u w:val="single"/>
        </w:rPr>
        <w:t>9.- Fiscalización y control</w:t>
      </w:r>
    </w:p>
    <w:p w:rsidR="00323B9D" w:rsidRPr="00D8337F" w:rsidRDefault="00B0289F" w:rsidP="00E544F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9.1 </w:t>
      </w:r>
      <w:r w:rsidR="00DF5E46">
        <w:rPr>
          <w:rFonts w:ascii="Verdana" w:hAnsi="Verdana"/>
          <w:sz w:val="24"/>
          <w:szCs w:val="24"/>
        </w:rPr>
        <w:t>Pedimos s</w:t>
      </w:r>
      <w:r w:rsidR="00323B9D" w:rsidRPr="00D8337F">
        <w:rPr>
          <w:rFonts w:ascii="Verdana" w:hAnsi="Verdana"/>
          <w:sz w:val="24"/>
          <w:szCs w:val="24"/>
        </w:rPr>
        <w:t>e entreguen a las fuerzas políticas todos los protocolos de auditoría existentes sobre el sistema y los informes resultantes, junto con el listado de profesionales participantes y las certificaciones pertinentes como auditores.</w:t>
      </w:r>
    </w:p>
    <w:p w:rsidR="006C2462" w:rsidRPr="00564FB8" w:rsidRDefault="00B0289F" w:rsidP="006C2462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9.2 </w:t>
      </w:r>
      <w:r w:rsidR="00DF5E46">
        <w:rPr>
          <w:rFonts w:ascii="Verdana" w:hAnsi="Verdana"/>
          <w:sz w:val="24"/>
          <w:szCs w:val="24"/>
        </w:rPr>
        <w:t>Pedimos también s</w:t>
      </w:r>
      <w:r w:rsidR="00FE70CD">
        <w:rPr>
          <w:rFonts w:ascii="Verdana" w:hAnsi="Verdana"/>
          <w:sz w:val="24"/>
          <w:szCs w:val="24"/>
        </w:rPr>
        <w:t>e permit</w:t>
      </w:r>
      <w:r w:rsidR="00DF5E46">
        <w:rPr>
          <w:rFonts w:ascii="Verdana" w:hAnsi="Verdana"/>
          <w:sz w:val="24"/>
          <w:szCs w:val="24"/>
        </w:rPr>
        <w:t>a</w:t>
      </w:r>
      <w:r w:rsidR="00FE70CD">
        <w:rPr>
          <w:rFonts w:ascii="Verdana" w:hAnsi="Verdana"/>
          <w:sz w:val="24"/>
          <w:szCs w:val="24"/>
        </w:rPr>
        <w:t xml:space="preserve"> </w:t>
      </w:r>
      <w:r w:rsidR="003B6F9E">
        <w:rPr>
          <w:rFonts w:ascii="Verdana" w:hAnsi="Verdana"/>
          <w:sz w:val="24"/>
          <w:szCs w:val="24"/>
        </w:rPr>
        <w:t xml:space="preserve">que </w:t>
      </w:r>
      <w:r w:rsidR="003B6F9E" w:rsidRPr="00564FB8">
        <w:rPr>
          <w:rFonts w:ascii="Verdana" w:hAnsi="Verdana"/>
          <w:sz w:val="24"/>
          <w:szCs w:val="24"/>
        </w:rPr>
        <w:t xml:space="preserve">los fiscales junto con el presidente de </w:t>
      </w:r>
      <w:r w:rsidR="003B6F9E">
        <w:rPr>
          <w:rFonts w:ascii="Verdana" w:hAnsi="Verdana"/>
          <w:sz w:val="24"/>
          <w:szCs w:val="24"/>
        </w:rPr>
        <w:t>M</w:t>
      </w:r>
      <w:r w:rsidR="003B6F9E" w:rsidRPr="00564FB8">
        <w:rPr>
          <w:rFonts w:ascii="Verdana" w:hAnsi="Verdana"/>
          <w:sz w:val="24"/>
          <w:szCs w:val="24"/>
        </w:rPr>
        <w:t>esa</w:t>
      </w:r>
      <w:r w:rsidR="003B6F9E">
        <w:rPr>
          <w:rFonts w:ascii="Verdana" w:hAnsi="Verdana"/>
          <w:sz w:val="24"/>
          <w:szCs w:val="24"/>
        </w:rPr>
        <w:t xml:space="preserve"> auditen, hasta </w:t>
      </w:r>
      <w:r w:rsidR="006C2462" w:rsidRPr="00564FB8">
        <w:rPr>
          <w:rFonts w:ascii="Verdana" w:hAnsi="Verdana"/>
          <w:sz w:val="24"/>
          <w:szCs w:val="24"/>
        </w:rPr>
        <w:t xml:space="preserve">tres veces durante el </w:t>
      </w:r>
      <w:r w:rsidR="003B6F9E">
        <w:rPr>
          <w:rFonts w:ascii="Verdana" w:hAnsi="Verdana"/>
          <w:sz w:val="24"/>
          <w:szCs w:val="24"/>
        </w:rPr>
        <w:t>acto electoral</w:t>
      </w:r>
      <w:r w:rsidR="006C2462" w:rsidRPr="00564FB8">
        <w:rPr>
          <w:rFonts w:ascii="Verdana" w:hAnsi="Verdana"/>
          <w:sz w:val="24"/>
          <w:szCs w:val="24"/>
        </w:rPr>
        <w:t xml:space="preserve">, la maquina a través de la emisión de un voto por cada fiscal para ver la forma aleatoria de aparición del candidato </w:t>
      </w:r>
      <w:r w:rsidR="006C2462">
        <w:rPr>
          <w:rFonts w:ascii="Verdana" w:hAnsi="Verdana"/>
          <w:sz w:val="24"/>
          <w:szCs w:val="24"/>
        </w:rPr>
        <w:t>e</w:t>
      </w:r>
      <w:r w:rsidR="006C2462" w:rsidRPr="00564FB8">
        <w:rPr>
          <w:rFonts w:ascii="Verdana" w:hAnsi="Verdana"/>
          <w:sz w:val="24"/>
          <w:szCs w:val="24"/>
        </w:rPr>
        <w:t xml:space="preserve"> impresión </w:t>
      </w:r>
      <w:r w:rsidR="006C2462">
        <w:rPr>
          <w:rFonts w:ascii="Verdana" w:hAnsi="Verdana"/>
          <w:sz w:val="24"/>
          <w:szCs w:val="24"/>
        </w:rPr>
        <w:t xml:space="preserve">correcta </w:t>
      </w:r>
      <w:r w:rsidR="006C2462" w:rsidRPr="00564FB8">
        <w:rPr>
          <w:rFonts w:ascii="Verdana" w:hAnsi="Verdana"/>
          <w:sz w:val="24"/>
          <w:szCs w:val="24"/>
        </w:rPr>
        <w:t>del voto.</w:t>
      </w:r>
    </w:p>
    <w:p w:rsidR="000B5547" w:rsidRPr="000B5547" w:rsidRDefault="000B5547" w:rsidP="00E544F9">
      <w:pPr>
        <w:spacing w:after="120"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0B5547">
        <w:rPr>
          <w:rFonts w:ascii="Verdana" w:hAnsi="Verdana"/>
          <w:sz w:val="24"/>
          <w:szCs w:val="24"/>
          <w:u w:val="single"/>
        </w:rPr>
        <w:t>1</w:t>
      </w:r>
      <w:r w:rsidR="00B0289F">
        <w:rPr>
          <w:rFonts w:ascii="Verdana" w:hAnsi="Verdana"/>
          <w:sz w:val="24"/>
          <w:szCs w:val="24"/>
          <w:u w:val="single"/>
        </w:rPr>
        <w:t>0</w:t>
      </w:r>
      <w:r w:rsidRPr="000B5547">
        <w:rPr>
          <w:rFonts w:ascii="Verdana" w:hAnsi="Verdana"/>
          <w:sz w:val="24"/>
          <w:szCs w:val="24"/>
          <w:u w:val="single"/>
        </w:rPr>
        <w:t>. Escrutinio</w:t>
      </w:r>
      <w:bookmarkStart w:id="0" w:name="_GoBack"/>
      <w:bookmarkEnd w:id="0"/>
    </w:p>
    <w:p w:rsidR="00323B9D" w:rsidRDefault="00B0289F" w:rsidP="00E544F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10.1 </w:t>
      </w:r>
      <w:r w:rsidR="000B5547">
        <w:rPr>
          <w:rFonts w:ascii="Verdana" w:hAnsi="Verdana"/>
          <w:sz w:val="24"/>
          <w:szCs w:val="24"/>
        </w:rPr>
        <w:t xml:space="preserve">Solicitamos </w:t>
      </w:r>
      <w:r w:rsidR="00323B9D" w:rsidRPr="00D8337F">
        <w:rPr>
          <w:rFonts w:ascii="Verdana" w:hAnsi="Verdana"/>
          <w:sz w:val="24"/>
          <w:szCs w:val="24"/>
        </w:rPr>
        <w:t xml:space="preserve">se instruya a los </w:t>
      </w:r>
      <w:r w:rsidR="00DF5E46">
        <w:rPr>
          <w:rFonts w:ascii="Verdana" w:hAnsi="Verdana"/>
          <w:sz w:val="24"/>
          <w:szCs w:val="24"/>
        </w:rPr>
        <w:t>p</w:t>
      </w:r>
      <w:r w:rsidR="00323B9D" w:rsidRPr="00D8337F">
        <w:rPr>
          <w:rFonts w:ascii="Verdana" w:hAnsi="Verdana"/>
          <w:sz w:val="24"/>
          <w:szCs w:val="24"/>
        </w:rPr>
        <w:t xml:space="preserve">residentes de </w:t>
      </w:r>
      <w:r w:rsidR="00DF5E46">
        <w:rPr>
          <w:rFonts w:ascii="Verdana" w:hAnsi="Verdana"/>
          <w:sz w:val="24"/>
          <w:szCs w:val="24"/>
        </w:rPr>
        <w:t>M</w:t>
      </w:r>
      <w:r w:rsidR="00323B9D" w:rsidRPr="00D8337F">
        <w:rPr>
          <w:rFonts w:ascii="Verdana" w:hAnsi="Verdana"/>
          <w:sz w:val="24"/>
          <w:szCs w:val="24"/>
        </w:rPr>
        <w:t xml:space="preserve">esa </w:t>
      </w:r>
      <w:r w:rsidR="000B5547">
        <w:rPr>
          <w:rFonts w:ascii="Verdana" w:hAnsi="Verdana"/>
          <w:sz w:val="24"/>
          <w:szCs w:val="24"/>
        </w:rPr>
        <w:t>para que</w:t>
      </w:r>
      <w:r w:rsidR="006C2462">
        <w:rPr>
          <w:rFonts w:ascii="Verdana" w:hAnsi="Verdana"/>
          <w:sz w:val="24"/>
          <w:szCs w:val="24"/>
        </w:rPr>
        <w:t>, en presencia de los fiscales,</w:t>
      </w:r>
      <w:r w:rsidR="000B5547">
        <w:rPr>
          <w:rFonts w:ascii="Verdana" w:hAnsi="Verdana"/>
          <w:sz w:val="24"/>
          <w:szCs w:val="24"/>
        </w:rPr>
        <w:t xml:space="preserve"> </w:t>
      </w:r>
      <w:r w:rsidR="00323B9D" w:rsidRPr="00D8337F">
        <w:rPr>
          <w:rFonts w:ascii="Verdana" w:hAnsi="Verdana"/>
          <w:sz w:val="24"/>
          <w:szCs w:val="24"/>
        </w:rPr>
        <w:t>efectúen el recuento manual de l</w:t>
      </w:r>
      <w:r w:rsidR="000B5547">
        <w:rPr>
          <w:rFonts w:ascii="Verdana" w:hAnsi="Verdana"/>
          <w:sz w:val="24"/>
          <w:szCs w:val="24"/>
        </w:rPr>
        <w:t>os votos (</w:t>
      </w:r>
      <w:r w:rsidR="000B5547" w:rsidRPr="006C2462">
        <w:rPr>
          <w:rFonts w:ascii="Verdana" w:hAnsi="Verdana"/>
          <w:sz w:val="24"/>
          <w:szCs w:val="24"/>
          <w:u w:val="single"/>
        </w:rPr>
        <w:t xml:space="preserve">artículo 11 de la Ley Provincial </w:t>
      </w:r>
      <w:r w:rsidR="006C2462" w:rsidRPr="006C2462">
        <w:rPr>
          <w:rFonts w:ascii="Verdana" w:hAnsi="Verdana"/>
          <w:sz w:val="24"/>
          <w:szCs w:val="24"/>
          <w:u w:val="single"/>
        </w:rPr>
        <w:t>7.730/12</w:t>
      </w:r>
      <w:r w:rsidR="004669B4">
        <w:rPr>
          <w:rFonts w:ascii="Verdana" w:hAnsi="Verdana"/>
          <w:sz w:val="24"/>
          <w:szCs w:val="24"/>
          <w:u w:val="single"/>
        </w:rPr>
        <w:t>, y artículo 96, segundo párrafo, de la Ley Provincial 6.444/87</w:t>
      </w:r>
      <w:r w:rsidR="004669B4">
        <w:rPr>
          <w:rStyle w:val="Refdenotaalpie"/>
          <w:rFonts w:ascii="Verdana" w:hAnsi="Verdana"/>
          <w:sz w:val="24"/>
          <w:szCs w:val="24"/>
          <w:u w:val="single"/>
        </w:rPr>
        <w:footnoteReference w:id="1"/>
      </w:r>
      <w:r w:rsidR="006C2462">
        <w:rPr>
          <w:rFonts w:ascii="Verdana" w:hAnsi="Verdana"/>
          <w:sz w:val="24"/>
          <w:szCs w:val="24"/>
        </w:rPr>
        <w:t xml:space="preserve">) </w:t>
      </w:r>
      <w:r w:rsidR="000B5547">
        <w:rPr>
          <w:rFonts w:ascii="Verdana" w:hAnsi="Verdana"/>
          <w:sz w:val="24"/>
          <w:szCs w:val="24"/>
        </w:rPr>
        <w:t xml:space="preserve">emitidos para </w:t>
      </w:r>
      <w:r w:rsidR="00323B9D" w:rsidRPr="00D8337F">
        <w:rPr>
          <w:rFonts w:ascii="Verdana" w:hAnsi="Verdana"/>
          <w:sz w:val="24"/>
          <w:szCs w:val="24"/>
        </w:rPr>
        <w:t>las categorías de Gobernador y de Intendente.</w:t>
      </w:r>
      <w:r w:rsidR="004669B4">
        <w:rPr>
          <w:rFonts w:ascii="Verdana" w:hAnsi="Verdana"/>
          <w:sz w:val="24"/>
          <w:szCs w:val="24"/>
        </w:rPr>
        <w:t xml:space="preserve"> </w:t>
      </w:r>
    </w:p>
    <w:p w:rsidR="006C2462" w:rsidRPr="00564FB8" w:rsidRDefault="00B0289F" w:rsidP="006C2462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10.2 </w:t>
      </w:r>
      <w:r w:rsidR="006C2462">
        <w:rPr>
          <w:rFonts w:ascii="Verdana" w:hAnsi="Verdana"/>
          <w:sz w:val="24"/>
          <w:szCs w:val="24"/>
        </w:rPr>
        <w:t>El resultado de este recuento manual y de sus eventuales incidencias se levantará un Acta</w:t>
      </w:r>
      <w:r w:rsidR="004669B4">
        <w:rPr>
          <w:rFonts w:ascii="Verdana" w:hAnsi="Verdana"/>
          <w:sz w:val="24"/>
          <w:szCs w:val="24"/>
        </w:rPr>
        <w:t xml:space="preserve"> en los términos del </w:t>
      </w:r>
      <w:r w:rsidR="004669B4" w:rsidRPr="004669B4">
        <w:rPr>
          <w:rFonts w:ascii="Verdana" w:hAnsi="Verdana"/>
          <w:sz w:val="24"/>
          <w:szCs w:val="24"/>
          <w:u w:val="single"/>
        </w:rPr>
        <w:t>artículo</w:t>
      </w:r>
      <w:r w:rsidR="004669B4">
        <w:rPr>
          <w:rFonts w:ascii="Verdana" w:hAnsi="Verdana"/>
          <w:sz w:val="24"/>
          <w:szCs w:val="24"/>
          <w:u w:val="single"/>
        </w:rPr>
        <w:t xml:space="preserve"> </w:t>
      </w:r>
      <w:r w:rsidR="004669B4" w:rsidRPr="004669B4">
        <w:rPr>
          <w:rFonts w:ascii="Verdana" w:hAnsi="Verdana"/>
          <w:sz w:val="24"/>
          <w:szCs w:val="24"/>
          <w:u w:val="single"/>
        </w:rPr>
        <w:t>97 de la Ley Provincial 6.444/87</w:t>
      </w:r>
      <w:r w:rsidR="006C2462">
        <w:rPr>
          <w:rFonts w:ascii="Verdana" w:hAnsi="Verdana"/>
          <w:sz w:val="24"/>
          <w:szCs w:val="24"/>
        </w:rPr>
        <w:t xml:space="preserve">. </w:t>
      </w:r>
      <w:r w:rsidR="006C2462" w:rsidRPr="00564FB8">
        <w:rPr>
          <w:rFonts w:ascii="Verdana" w:hAnsi="Verdana"/>
          <w:sz w:val="24"/>
          <w:szCs w:val="24"/>
        </w:rPr>
        <w:t xml:space="preserve">Para ello el Tribunal </w:t>
      </w:r>
      <w:r w:rsidR="006C2462">
        <w:rPr>
          <w:rFonts w:ascii="Verdana" w:hAnsi="Verdana"/>
          <w:sz w:val="24"/>
          <w:szCs w:val="24"/>
        </w:rPr>
        <w:t xml:space="preserve">emitirá y proveerá a cada Mesa </w:t>
      </w:r>
      <w:r w:rsidR="006C2462" w:rsidRPr="00564FB8">
        <w:rPr>
          <w:rFonts w:ascii="Verdana" w:hAnsi="Verdana"/>
          <w:sz w:val="24"/>
          <w:szCs w:val="24"/>
        </w:rPr>
        <w:t xml:space="preserve">un modelo de los certificados de </w:t>
      </w:r>
      <w:r w:rsidR="00DF5E46">
        <w:rPr>
          <w:rFonts w:ascii="Verdana" w:hAnsi="Verdana"/>
          <w:sz w:val="24"/>
          <w:szCs w:val="24"/>
        </w:rPr>
        <w:t xml:space="preserve">recuento </w:t>
      </w:r>
      <w:r w:rsidR="006C2462" w:rsidRPr="00564FB8">
        <w:rPr>
          <w:rFonts w:ascii="Verdana" w:hAnsi="Verdana"/>
          <w:sz w:val="24"/>
          <w:szCs w:val="24"/>
        </w:rPr>
        <w:t>en soporte papel</w:t>
      </w:r>
      <w:r w:rsidR="006C2462">
        <w:rPr>
          <w:rFonts w:ascii="Verdana" w:hAnsi="Verdana"/>
          <w:sz w:val="24"/>
          <w:szCs w:val="24"/>
        </w:rPr>
        <w:t>.</w:t>
      </w:r>
    </w:p>
    <w:p w:rsidR="000B5547" w:rsidRPr="00564FB8" w:rsidRDefault="00B0289F" w:rsidP="000B5547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10.3 </w:t>
      </w:r>
      <w:r w:rsidR="000B5547" w:rsidRPr="00564FB8">
        <w:rPr>
          <w:rFonts w:ascii="Verdana" w:hAnsi="Verdana"/>
          <w:sz w:val="24"/>
          <w:szCs w:val="24"/>
        </w:rPr>
        <w:t xml:space="preserve">Al momento del escrutinio definitivo, solicitamos que las Actas de cada </w:t>
      </w:r>
      <w:r>
        <w:rPr>
          <w:rFonts w:ascii="Verdana" w:hAnsi="Verdana"/>
          <w:sz w:val="24"/>
          <w:szCs w:val="24"/>
        </w:rPr>
        <w:t>M</w:t>
      </w:r>
      <w:r w:rsidR="000B5547" w:rsidRPr="00564FB8">
        <w:rPr>
          <w:rFonts w:ascii="Verdana" w:hAnsi="Verdana"/>
          <w:sz w:val="24"/>
          <w:szCs w:val="24"/>
        </w:rPr>
        <w:t>esa sean leídas previo al escrutar definitivamente cada una de las mesas de la provincia.</w:t>
      </w:r>
    </w:p>
    <w:p w:rsidR="00B0289F" w:rsidRPr="00564FB8" w:rsidRDefault="00B0289F" w:rsidP="00B0289F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10.4 L</w:t>
      </w:r>
      <w:r w:rsidRPr="00564FB8">
        <w:rPr>
          <w:rFonts w:ascii="Verdana" w:hAnsi="Verdana"/>
          <w:sz w:val="24"/>
          <w:szCs w:val="24"/>
        </w:rPr>
        <w:t xml:space="preserve">os </w:t>
      </w:r>
      <w:r w:rsidR="00DF5E46">
        <w:rPr>
          <w:rFonts w:ascii="Verdana" w:hAnsi="Verdana"/>
          <w:sz w:val="24"/>
          <w:szCs w:val="24"/>
        </w:rPr>
        <w:t>p</w:t>
      </w:r>
      <w:r w:rsidRPr="00564FB8">
        <w:rPr>
          <w:rFonts w:ascii="Verdana" w:hAnsi="Verdana"/>
          <w:sz w:val="24"/>
          <w:szCs w:val="24"/>
        </w:rPr>
        <w:t xml:space="preserve">residentes de </w:t>
      </w:r>
      <w:r>
        <w:rPr>
          <w:rFonts w:ascii="Verdana" w:hAnsi="Verdana"/>
          <w:sz w:val="24"/>
          <w:szCs w:val="24"/>
        </w:rPr>
        <w:t>M</w:t>
      </w:r>
      <w:r w:rsidRPr="00564FB8">
        <w:rPr>
          <w:rFonts w:ascii="Verdana" w:hAnsi="Verdana"/>
          <w:sz w:val="24"/>
          <w:szCs w:val="24"/>
        </w:rPr>
        <w:t>esa entreg</w:t>
      </w:r>
      <w:r>
        <w:rPr>
          <w:rFonts w:ascii="Verdana" w:hAnsi="Verdana"/>
          <w:sz w:val="24"/>
          <w:szCs w:val="24"/>
        </w:rPr>
        <w:t xml:space="preserve">aran </w:t>
      </w:r>
      <w:r w:rsidRPr="00564FB8">
        <w:rPr>
          <w:rFonts w:ascii="Verdana" w:hAnsi="Verdana"/>
          <w:sz w:val="24"/>
          <w:szCs w:val="24"/>
        </w:rPr>
        <w:t>los certificados de</w:t>
      </w:r>
      <w:r>
        <w:rPr>
          <w:rFonts w:ascii="Verdana" w:hAnsi="Verdana"/>
          <w:sz w:val="24"/>
          <w:szCs w:val="24"/>
        </w:rPr>
        <w:t xml:space="preserve">l recuento de votos </w:t>
      </w:r>
      <w:r w:rsidRPr="00564FB8">
        <w:rPr>
          <w:rFonts w:ascii="Verdana" w:hAnsi="Verdana"/>
          <w:sz w:val="24"/>
          <w:szCs w:val="24"/>
        </w:rPr>
        <w:t>exclusivamente al veedor, para su trámite posterior.</w:t>
      </w:r>
    </w:p>
    <w:p w:rsidR="00B0289F" w:rsidRPr="00DF5E46" w:rsidRDefault="00B0289F" w:rsidP="00E544F9">
      <w:pPr>
        <w:spacing w:after="120"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DF5E46">
        <w:rPr>
          <w:rFonts w:ascii="Verdana" w:hAnsi="Verdana"/>
          <w:sz w:val="24"/>
          <w:szCs w:val="24"/>
          <w:u w:val="single"/>
        </w:rPr>
        <w:t>11.- Otras garantías</w:t>
      </w:r>
    </w:p>
    <w:p w:rsidR="00323B9D" w:rsidRPr="00564FB8" w:rsidRDefault="00B0289F" w:rsidP="00E544F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11.1 </w:t>
      </w:r>
      <w:r w:rsidR="00323B9D" w:rsidRPr="00564FB8">
        <w:rPr>
          <w:rFonts w:ascii="Verdana" w:hAnsi="Verdana"/>
          <w:sz w:val="24"/>
          <w:szCs w:val="24"/>
        </w:rPr>
        <w:t>Revisión exhaustiva sobre fallecidos en el padrón definitivo a usar el 17/5</w:t>
      </w:r>
      <w:r w:rsidR="00323B9D">
        <w:rPr>
          <w:rFonts w:ascii="Verdana" w:hAnsi="Verdana"/>
          <w:sz w:val="24"/>
          <w:szCs w:val="24"/>
        </w:rPr>
        <w:t>/15</w:t>
      </w:r>
      <w:r w:rsidR="00323B9D" w:rsidRPr="00564FB8">
        <w:rPr>
          <w:rFonts w:ascii="Verdana" w:hAnsi="Verdana"/>
          <w:sz w:val="24"/>
          <w:szCs w:val="24"/>
        </w:rPr>
        <w:t xml:space="preserve">; </w:t>
      </w:r>
    </w:p>
    <w:p w:rsidR="00323B9D" w:rsidRPr="00564FB8" w:rsidRDefault="00B0289F" w:rsidP="00DF5E46">
      <w:pPr>
        <w:shd w:val="clear" w:color="auto" w:fill="D6E3BC" w:themeFill="accent3" w:themeFillTint="66"/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11.2</w:t>
      </w:r>
      <w:r w:rsidR="00323B9D" w:rsidRPr="00564FB8">
        <w:rPr>
          <w:rFonts w:ascii="Verdana" w:hAnsi="Verdana"/>
          <w:sz w:val="24"/>
          <w:szCs w:val="24"/>
        </w:rPr>
        <w:t xml:space="preserve"> A sabiendas de los índices existentes de analfabetismo en parte de la población de la provincia</w:t>
      </w:r>
      <w:r w:rsidR="00DF5E46">
        <w:rPr>
          <w:rFonts w:ascii="Verdana" w:hAnsi="Verdana"/>
          <w:sz w:val="24"/>
          <w:szCs w:val="24"/>
        </w:rPr>
        <w:t>,</w:t>
      </w:r>
      <w:r w:rsidR="00323B9D" w:rsidRPr="00564FB8">
        <w:rPr>
          <w:rFonts w:ascii="Verdana" w:hAnsi="Verdana"/>
          <w:sz w:val="24"/>
          <w:szCs w:val="24"/>
        </w:rPr>
        <w:t xml:space="preserve"> solicitamos la impresión de la foto del candidato en la categoría de gobernador.</w:t>
      </w:r>
    </w:p>
    <w:p w:rsidR="00323B9D" w:rsidRPr="00564FB8" w:rsidRDefault="00B0289F" w:rsidP="00E544F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11.3 </w:t>
      </w:r>
      <w:r w:rsidR="00323B9D" w:rsidRPr="00564FB8">
        <w:rPr>
          <w:rFonts w:ascii="Verdana" w:hAnsi="Verdana"/>
          <w:sz w:val="24"/>
          <w:szCs w:val="24"/>
        </w:rPr>
        <w:t>Que se exija a la empresa la calidad de impresión del voto para que pueda ser leído correctamente por el elector</w:t>
      </w:r>
      <w:r w:rsidR="00DF5E46">
        <w:rPr>
          <w:rFonts w:ascii="Verdana" w:hAnsi="Verdana"/>
          <w:sz w:val="24"/>
          <w:szCs w:val="24"/>
        </w:rPr>
        <w:t>, la autoridad de Mesa y los Fiscales</w:t>
      </w:r>
      <w:r w:rsidR="00323B9D" w:rsidRPr="00564FB8">
        <w:rPr>
          <w:rFonts w:ascii="Verdana" w:hAnsi="Verdana"/>
          <w:sz w:val="24"/>
          <w:szCs w:val="24"/>
        </w:rPr>
        <w:t>.</w:t>
      </w:r>
    </w:p>
    <w:p w:rsidR="00323B9D" w:rsidRPr="00564FB8" w:rsidRDefault="00B0289F" w:rsidP="00E544F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11.4 </w:t>
      </w:r>
      <w:r w:rsidR="00323B9D" w:rsidRPr="00564FB8">
        <w:rPr>
          <w:rFonts w:ascii="Verdana" w:hAnsi="Verdana"/>
          <w:sz w:val="24"/>
          <w:szCs w:val="24"/>
        </w:rPr>
        <w:t>Que se haga un sorteo en presencia de los apoderados de los partidos y/o frentes de una determinada cantidad de máquinas, el día de la elección que serán objeto de análisis por parte del Tribunal y de peritos informáticos de las fuerzas políticas, procediendo a precintarse las mismas después del escrutinio de las mesas respectivas, con sus correspondientes soportes magnéticos.</w:t>
      </w:r>
    </w:p>
    <w:p w:rsidR="00323B9D" w:rsidRPr="00564FB8" w:rsidRDefault="00B0289F" w:rsidP="00E544F9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11.5 </w:t>
      </w:r>
      <w:r w:rsidR="00323B9D" w:rsidRPr="00564FB8">
        <w:rPr>
          <w:rFonts w:ascii="Verdana" w:hAnsi="Verdana"/>
          <w:sz w:val="24"/>
          <w:szCs w:val="24"/>
        </w:rPr>
        <w:t>Que las máquinas de Voto Electrónico que se asignen para instrucción del voto en los establecimientos escolares habilitados para el acto comicial, incluyan fotos y nombres de fantasía en las distintas categorías, para evitar inducción electoral.</w:t>
      </w:r>
    </w:p>
    <w:p w:rsidR="00560D1D" w:rsidRPr="00560D1D" w:rsidRDefault="00560D1D" w:rsidP="00560D1D">
      <w:pPr>
        <w:shd w:val="clear" w:color="auto" w:fill="FFFFFF"/>
        <w:spacing w:after="120" w:line="360" w:lineRule="auto"/>
        <w:jc w:val="both"/>
        <w:rPr>
          <w:rFonts w:ascii="Verdana" w:hAnsi="Verdana"/>
          <w:b/>
          <w:sz w:val="24"/>
          <w:szCs w:val="24"/>
        </w:rPr>
      </w:pPr>
      <w:r w:rsidRPr="00560D1D">
        <w:rPr>
          <w:rFonts w:ascii="Verdana" w:hAnsi="Verdana"/>
          <w:b/>
          <w:sz w:val="24"/>
          <w:szCs w:val="24"/>
        </w:rPr>
        <w:t xml:space="preserve">III. PREFERENTE DESPACHO </w:t>
      </w:r>
    </w:p>
    <w:p w:rsidR="00560D1D" w:rsidRDefault="00560D1D" w:rsidP="00560D1D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D8337F">
        <w:rPr>
          <w:rFonts w:ascii="Verdana" w:hAnsi="Verdana"/>
          <w:sz w:val="24"/>
          <w:szCs w:val="24"/>
        </w:rPr>
        <w:t xml:space="preserve">n consideración a que las fuerzas políticas deben instruir a sus fiscales con debida antelación, respecto de la totalidad de las modificaciones que se resuelvan a tenor de las sugerencias o pedidos realizados por las fuerzas políticas, es que venimos a </w:t>
      </w:r>
      <w:r>
        <w:rPr>
          <w:rFonts w:ascii="Verdana" w:hAnsi="Verdana"/>
          <w:sz w:val="24"/>
          <w:szCs w:val="24"/>
        </w:rPr>
        <w:t>s</w:t>
      </w:r>
      <w:r w:rsidRPr="00D8337F">
        <w:rPr>
          <w:rFonts w:ascii="Verdana" w:hAnsi="Verdana"/>
          <w:sz w:val="24"/>
          <w:szCs w:val="24"/>
        </w:rPr>
        <w:t>olicitar que se otorgue al trámite de la presente PREFERENTE DESPACHO.</w:t>
      </w:r>
    </w:p>
    <w:p w:rsidR="00560D1D" w:rsidRPr="00560D1D" w:rsidRDefault="00560D1D" w:rsidP="00560D1D">
      <w:pPr>
        <w:pStyle w:val="Prrafodelista"/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Verdana" w:hAnsi="Verdana"/>
          <w:b/>
          <w:sz w:val="24"/>
          <w:szCs w:val="24"/>
        </w:rPr>
      </w:pPr>
      <w:r w:rsidRPr="00560D1D">
        <w:rPr>
          <w:rFonts w:ascii="Verdana" w:hAnsi="Verdana"/>
          <w:b/>
          <w:sz w:val="24"/>
          <w:szCs w:val="24"/>
        </w:rPr>
        <w:t xml:space="preserve">PETITORIO </w:t>
      </w:r>
    </w:p>
    <w:p w:rsidR="00560D1D" w:rsidRPr="00D8337F" w:rsidRDefault="00560D1D" w:rsidP="00560D1D">
      <w:pPr>
        <w:shd w:val="clear" w:color="auto" w:fill="FFFFFF"/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todo lo expuesto, pedimos a V. H. haga lugar a todas y cada una de las medidas solicitadas, en este escrito, por el FRENTE ROMERO + OLMEDO.</w:t>
      </w:r>
    </w:p>
    <w:p w:rsidR="00323B9D" w:rsidRPr="00D8337F" w:rsidRDefault="00323B9D" w:rsidP="004935D9">
      <w:pPr>
        <w:jc w:val="both"/>
        <w:rPr>
          <w:rFonts w:ascii="Verdana" w:hAnsi="Verdana"/>
          <w:sz w:val="24"/>
          <w:szCs w:val="24"/>
        </w:rPr>
      </w:pPr>
      <w:r w:rsidRPr="00D8337F">
        <w:rPr>
          <w:rFonts w:ascii="Verdana" w:hAnsi="Verdana"/>
          <w:sz w:val="24"/>
          <w:szCs w:val="24"/>
        </w:rPr>
        <w:tab/>
      </w:r>
      <w:r w:rsidRPr="00D8337F">
        <w:rPr>
          <w:rFonts w:ascii="Verdana" w:hAnsi="Verdana"/>
          <w:sz w:val="24"/>
          <w:szCs w:val="24"/>
        </w:rPr>
        <w:tab/>
      </w:r>
      <w:r w:rsidRPr="00D8337F">
        <w:rPr>
          <w:rFonts w:ascii="Verdana" w:hAnsi="Verdana"/>
          <w:sz w:val="24"/>
          <w:szCs w:val="24"/>
        </w:rPr>
        <w:tab/>
      </w:r>
      <w:r w:rsidRPr="00D8337F">
        <w:rPr>
          <w:rFonts w:ascii="Verdana" w:hAnsi="Verdana"/>
          <w:sz w:val="24"/>
          <w:szCs w:val="24"/>
        </w:rPr>
        <w:tab/>
      </w:r>
      <w:r w:rsidRPr="00D8337F">
        <w:rPr>
          <w:rFonts w:ascii="Verdana" w:hAnsi="Verdana"/>
          <w:sz w:val="24"/>
          <w:szCs w:val="24"/>
        </w:rPr>
        <w:tab/>
      </w:r>
      <w:r w:rsidRPr="00D8337F">
        <w:rPr>
          <w:rFonts w:ascii="Verdana" w:hAnsi="Verdana"/>
          <w:sz w:val="24"/>
          <w:szCs w:val="24"/>
        </w:rPr>
        <w:tab/>
        <w:t xml:space="preserve">SERÁ JUSTICIA.- </w:t>
      </w:r>
    </w:p>
    <w:sectPr w:rsidR="00323B9D" w:rsidRPr="00D8337F" w:rsidSect="009245A9">
      <w:footerReference w:type="default" r:id="rId9"/>
      <w:pgSz w:w="12242" w:h="20163" w:code="5"/>
      <w:pgMar w:top="226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CF" w:rsidRDefault="00865ACF" w:rsidP="00D62D60">
      <w:pPr>
        <w:spacing w:after="0" w:line="240" w:lineRule="auto"/>
      </w:pPr>
      <w:r>
        <w:separator/>
      </w:r>
    </w:p>
  </w:endnote>
  <w:endnote w:type="continuationSeparator" w:id="0">
    <w:p w:rsidR="00865ACF" w:rsidRDefault="00865ACF" w:rsidP="00D6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399619"/>
      <w:docPartObj>
        <w:docPartGallery w:val="Page Numbers (Bottom of Page)"/>
        <w:docPartUnique/>
      </w:docPartObj>
    </w:sdtPr>
    <w:sdtContent>
      <w:p w:rsidR="00D62D60" w:rsidRDefault="00D62D6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D1D" w:rsidRPr="00560D1D">
          <w:rPr>
            <w:noProof/>
            <w:lang w:val="es-ES"/>
          </w:rPr>
          <w:t>1</w:t>
        </w:r>
        <w:r>
          <w:fldChar w:fldCharType="end"/>
        </w:r>
      </w:p>
    </w:sdtContent>
  </w:sdt>
  <w:p w:rsidR="00D62D60" w:rsidRDefault="00D62D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CF" w:rsidRDefault="00865ACF" w:rsidP="00D62D60">
      <w:pPr>
        <w:spacing w:after="0" w:line="240" w:lineRule="auto"/>
      </w:pPr>
      <w:r>
        <w:separator/>
      </w:r>
    </w:p>
  </w:footnote>
  <w:footnote w:type="continuationSeparator" w:id="0">
    <w:p w:rsidR="00865ACF" w:rsidRDefault="00865ACF" w:rsidP="00D62D60">
      <w:pPr>
        <w:spacing w:after="0" w:line="240" w:lineRule="auto"/>
      </w:pPr>
      <w:r>
        <w:continuationSeparator/>
      </w:r>
    </w:p>
  </w:footnote>
  <w:footnote w:id="1">
    <w:p w:rsidR="004669B4" w:rsidRPr="004669B4" w:rsidRDefault="004669B4" w:rsidP="004669B4">
      <w:pPr>
        <w:pStyle w:val="Textonotapie"/>
        <w:jc w:val="both"/>
        <w:rPr>
          <w:rFonts w:ascii="Verdana" w:hAnsi="Verdana"/>
          <w:i/>
        </w:rPr>
      </w:pPr>
      <w:r w:rsidRPr="004669B4">
        <w:rPr>
          <w:rStyle w:val="Refdenotaalpie"/>
          <w:rFonts w:ascii="Verdana" w:hAnsi="Verdana"/>
          <w:i/>
        </w:rPr>
        <w:footnoteRef/>
      </w:r>
      <w:r w:rsidRPr="004669B4">
        <w:rPr>
          <w:rFonts w:ascii="Verdana" w:hAnsi="Verdana"/>
          <w:i/>
        </w:rPr>
        <w:t xml:space="preserve"> “L</w:t>
      </w:r>
      <w:r w:rsidRPr="004669B4">
        <w:rPr>
          <w:rFonts w:ascii="Verdana" w:hAnsi="Verdana"/>
          <w:i/>
        </w:rPr>
        <w:t xml:space="preserve">as tareas de escrutinio y a suma de los votos obtenidos por los candidatos, se </w:t>
      </w:r>
      <w:r w:rsidRPr="004669B4">
        <w:rPr>
          <w:rFonts w:ascii="Verdana" w:hAnsi="Verdana"/>
          <w:i/>
        </w:rPr>
        <w:t>realizarán</w:t>
      </w:r>
      <w:r w:rsidRPr="004669B4">
        <w:rPr>
          <w:rFonts w:ascii="Verdana" w:hAnsi="Verdana"/>
          <w:i/>
        </w:rPr>
        <w:t xml:space="preserve"> bajo la vigilancia de los fiscales de los partidos políticos, de manera que estos puedan lle</w:t>
      </w:r>
      <w:r>
        <w:rPr>
          <w:rFonts w:ascii="Verdana" w:hAnsi="Verdana"/>
          <w:i/>
        </w:rPr>
        <w:t>v</w:t>
      </w:r>
      <w:r w:rsidRPr="004669B4">
        <w:rPr>
          <w:rFonts w:ascii="Verdana" w:hAnsi="Verdana"/>
          <w:i/>
        </w:rPr>
        <w:t xml:space="preserve">ar sus cometidos con facilidad y sin </w:t>
      </w:r>
      <w:r w:rsidRPr="004669B4">
        <w:rPr>
          <w:rFonts w:ascii="Verdana" w:hAnsi="Verdana"/>
          <w:i/>
        </w:rPr>
        <w:t>impedimento</w:t>
      </w:r>
      <w:r w:rsidRPr="004669B4">
        <w:rPr>
          <w:rFonts w:ascii="Verdana" w:hAnsi="Verdana"/>
          <w:i/>
        </w:rPr>
        <w:t xml:space="preserve"> alguno</w:t>
      </w:r>
      <w:r>
        <w:rPr>
          <w:rFonts w:ascii="Verdana" w:hAnsi="Verdana"/>
          <w:i/>
        </w:rP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D90"/>
    <w:multiLevelType w:val="hybridMultilevel"/>
    <w:tmpl w:val="BF769F2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7FD9"/>
    <w:multiLevelType w:val="hybridMultilevel"/>
    <w:tmpl w:val="353CCF9C"/>
    <w:lvl w:ilvl="0" w:tplc="A6C6AB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146F"/>
    <w:multiLevelType w:val="multilevel"/>
    <w:tmpl w:val="5A54A2D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323E27D6"/>
    <w:multiLevelType w:val="hybridMultilevel"/>
    <w:tmpl w:val="19EA98EA"/>
    <w:lvl w:ilvl="0" w:tplc="9DBCB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18B3"/>
    <w:multiLevelType w:val="hybridMultilevel"/>
    <w:tmpl w:val="942AA6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84955"/>
    <w:multiLevelType w:val="multilevel"/>
    <w:tmpl w:val="CB589D7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>
    <w:nsid w:val="418B3EF3"/>
    <w:multiLevelType w:val="hybridMultilevel"/>
    <w:tmpl w:val="5C0A6C38"/>
    <w:lvl w:ilvl="0" w:tplc="87146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90CBB"/>
    <w:multiLevelType w:val="hybridMultilevel"/>
    <w:tmpl w:val="6BC4CD5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3F6A98"/>
    <w:multiLevelType w:val="multilevel"/>
    <w:tmpl w:val="3348C07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553F1B9E"/>
    <w:multiLevelType w:val="hybridMultilevel"/>
    <w:tmpl w:val="117867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360EE"/>
    <w:multiLevelType w:val="hybridMultilevel"/>
    <w:tmpl w:val="E7D68DD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8818DE"/>
    <w:multiLevelType w:val="multilevel"/>
    <w:tmpl w:val="448AEA6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A7"/>
    <w:rsid w:val="0000298F"/>
    <w:rsid w:val="00032D57"/>
    <w:rsid w:val="000B5547"/>
    <w:rsid w:val="00141015"/>
    <w:rsid w:val="002030B0"/>
    <w:rsid w:val="002E0CB3"/>
    <w:rsid w:val="00307AAC"/>
    <w:rsid w:val="00323B9D"/>
    <w:rsid w:val="00386BA7"/>
    <w:rsid w:val="003B6F9E"/>
    <w:rsid w:val="0045547B"/>
    <w:rsid w:val="004669B4"/>
    <w:rsid w:val="00470BCA"/>
    <w:rsid w:val="004935D9"/>
    <w:rsid w:val="004A694E"/>
    <w:rsid w:val="004D7E8A"/>
    <w:rsid w:val="0051541E"/>
    <w:rsid w:val="00560D1D"/>
    <w:rsid w:val="00564FB8"/>
    <w:rsid w:val="005742C5"/>
    <w:rsid w:val="005B0C99"/>
    <w:rsid w:val="006135AD"/>
    <w:rsid w:val="00642B35"/>
    <w:rsid w:val="00676D5A"/>
    <w:rsid w:val="0067736E"/>
    <w:rsid w:val="006A02F8"/>
    <w:rsid w:val="006C2462"/>
    <w:rsid w:val="006D4F7D"/>
    <w:rsid w:val="007445B3"/>
    <w:rsid w:val="00774362"/>
    <w:rsid w:val="007F30B8"/>
    <w:rsid w:val="00800387"/>
    <w:rsid w:val="00805844"/>
    <w:rsid w:val="0081020C"/>
    <w:rsid w:val="00832FE1"/>
    <w:rsid w:val="0085142D"/>
    <w:rsid w:val="00865ACF"/>
    <w:rsid w:val="009245A9"/>
    <w:rsid w:val="009A393B"/>
    <w:rsid w:val="009A7942"/>
    <w:rsid w:val="00A418D3"/>
    <w:rsid w:val="00AB53D2"/>
    <w:rsid w:val="00AF7D00"/>
    <w:rsid w:val="00B0289F"/>
    <w:rsid w:val="00B67E02"/>
    <w:rsid w:val="00B81ECA"/>
    <w:rsid w:val="00BB1522"/>
    <w:rsid w:val="00C03496"/>
    <w:rsid w:val="00C42F53"/>
    <w:rsid w:val="00C50DAC"/>
    <w:rsid w:val="00C61965"/>
    <w:rsid w:val="00C8530C"/>
    <w:rsid w:val="00D3595C"/>
    <w:rsid w:val="00D56BB6"/>
    <w:rsid w:val="00D62D60"/>
    <w:rsid w:val="00D8337F"/>
    <w:rsid w:val="00D91711"/>
    <w:rsid w:val="00DC03C1"/>
    <w:rsid w:val="00DD582D"/>
    <w:rsid w:val="00DF31B2"/>
    <w:rsid w:val="00DF44AD"/>
    <w:rsid w:val="00DF5E46"/>
    <w:rsid w:val="00E259E4"/>
    <w:rsid w:val="00E335C4"/>
    <w:rsid w:val="00E544F9"/>
    <w:rsid w:val="00EF1143"/>
    <w:rsid w:val="00F8073B"/>
    <w:rsid w:val="00FE70CD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E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76D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2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D60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62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D60"/>
    <w:rPr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69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69B4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669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E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76D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2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D60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62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D60"/>
    <w:rPr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69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69B4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66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41E6-EAAC-4BA3-B865-DC45C758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1359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REQUERIMIENTO</vt:lpstr>
    </vt:vector>
  </TitlesOfParts>
  <Company>Windows XP Titan Ultimate Edition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REQUERIMIENTO</dc:title>
  <dc:creator>ULUNCHA</dc:creator>
  <cp:lastModifiedBy>Armando</cp:lastModifiedBy>
  <cp:revision>3</cp:revision>
  <cp:lastPrinted>2015-04-22T23:51:00Z</cp:lastPrinted>
  <dcterms:created xsi:type="dcterms:W3CDTF">2015-04-23T09:07:00Z</dcterms:created>
  <dcterms:modified xsi:type="dcterms:W3CDTF">2015-04-23T09:50:00Z</dcterms:modified>
</cp:coreProperties>
</file>