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CA" w:rsidRPr="002143CA" w:rsidRDefault="002143CA" w:rsidP="002143CA">
      <w:pPr>
        <w:pStyle w:val="Ttulo"/>
        <w:rPr>
          <w:sz w:val="32"/>
          <w:szCs w:val="32"/>
        </w:rPr>
      </w:pPr>
      <w:bookmarkStart w:id="0" w:name="_GoBack"/>
      <w:r w:rsidRPr="002143CA">
        <w:rPr>
          <w:sz w:val="32"/>
          <w:szCs w:val="32"/>
        </w:rPr>
        <w:t>MESA REDONDA</w:t>
      </w:r>
    </w:p>
    <w:p w:rsidR="00437539" w:rsidRDefault="002143CA" w:rsidP="00892805">
      <w:pPr>
        <w:pStyle w:val="Ttulo"/>
        <w:jc w:val="both"/>
        <w:rPr>
          <w:sz w:val="32"/>
          <w:szCs w:val="32"/>
        </w:rPr>
      </w:pPr>
      <w:r w:rsidRPr="002143CA">
        <w:rPr>
          <w:sz w:val="32"/>
          <w:szCs w:val="32"/>
        </w:rPr>
        <w:t>GARANTIAS DEL CIUDADANO Y DE LOS PARTIDOS EN EL VOTO ELECTRONICO</w:t>
      </w:r>
    </w:p>
    <w:p w:rsidR="002143CA" w:rsidRPr="00892805" w:rsidRDefault="00892805" w:rsidP="0089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1.- </w:t>
      </w:r>
      <w:r w:rsidR="002143CA" w:rsidRPr="00892805">
        <w:rPr>
          <w:rFonts w:asciiTheme="majorHAnsi" w:hAnsiTheme="majorHAnsi"/>
          <w:sz w:val="24"/>
          <w:szCs w:val="24"/>
        </w:rPr>
        <w:t>Las luchas contra el “fraude patriótico” en la Argentina y en Salta</w:t>
      </w:r>
      <w:r>
        <w:rPr>
          <w:rFonts w:asciiTheme="majorHAnsi" w:hAnsiTheme="majorHAnsi"/>
          <w:sz w:val="24"/>
          <w:szCs w:val="24"/>
        </w:rPr>
        <w:t xml:space="preserve"> (¿Gustavo Barbarán, Diego Mariño, Ricardo Reimundín, Néstor Quintana?)</w:t>
      </w:r>
    </w:p>
    <w:p w:rsidR="00892805" w:rsidRDefault="00892805" w:rsidP="0089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2.- </w:t>
      </w:r>
      <w:r w:rsidR="002143CA" w:rsidRPr="00892805">
        <w:rPr>
          <w:rFonts w:asciiTheme="majorHAnsi" w:hAnsiTheme="majorHAnsi"/>
          <w:sz w:val="24"/>
          <w:szCs w:val="24"/>
        </w:rPr>
        <w:t>El sistema de voto con boleta electrónica</w:t>
      </w:r>
      <w:r>
        <w:rPr>
          <w:rFonts w:asciiTheme="majorHAnsi" w:hAnsiTheme="majorHAnsi"/>
          <w:sz w:val="24"/>
          <w:szCs w:val="24"/>
        </w:rPr>
        <w:t xml:space="preserve">. </w:t>
      </w:r>
      <w:r w:rsidRPr="00892805">
        <w:rPr>
          <w:rFonts w:asciiTheme="majorHAnsi" w:hAnsiTheme="majorHAnsi"/>
          <w:sz w:val="24"/>
          <w:szCs w:val="24"/>
        </w:rPr>
        <w:t>Un sistema mixto con controles mixtos</w:t>
      </w:r>
      <w:r>
        <w:rPr>
          <w:rFonts w:asciiTheme="majorHAnsi" w:hAnsiTheme="majorHAnsi"/>
          <w:sz w:val="24"/>
          <w:szCs w:val="24"/>
        </w:rPr>
        <w:t xml:space="preserve"> (¿García Salado, Carlos Saravia, Armando Frezze, Armando Caro?)</w:t>
      </w:r>
    </w:p>
    <w:p w:rsidR="00892805" w:rsidRPr="00892805" w:rsidRDefault="00892805" w:rsidP="0089280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Garantías constitucionales</w:t>
      </w:r>
    </w:p>
    <w:p w:rsidR="00892805" w:rsidRPr="00892805" w:rsidRDefault="00892805" w:rsidP="0089280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Las leyes de la Provincia</w:t>
      </w:r>
    </w:p>
    <w:p w:rsidR="00892805" w:rsidRPr="00892805" w:rsidRDefault="00892805" w:rsidP="0089280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Las resoluciones del Tribunal Electoral</w:t>
      </w:r>
    </w:p>
    <w:p w:rsidR="00892805" w:rsidRPr="00892805" w:rsidRDefault="00892805" w:rsidP="0089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3.- </w:t>
      </w:r>
      <w:r w:rsidRPr="00892805">
        <w:rPr>
          <w:rFonts w:asciiTheme="majorHAnsi" w:hAnsiTheme="majorHAnsi"/>
          <w:sz w:val="24"/>
          <w:szCs w:val="24"/>
        </w:rPr>
        <w:t>El control de los elementos informatizados (</w:t>
      </w:r>
      <w:r>
        <w:rPr>
          <w:rFonts w:asciiTheme="majorHAnsi" w:hAnsiTheme="majorHAnsi"/>
          <w:sz w:val="24"/>
          <w:szCs w:val="24"/>
        </w:rPr>
        <w:t>¿</w:t>
      </w:r>
      <w:r w:rsidRPr="00892805">
        <w:rPr>
          <w:rFonts w:asciiTheme="majorHAnsi" w:hAnsiTheme="majorHAnsi"/>
          <w:sz w:val="24"/>
          <w:szCs w:val="24"/>
        </w:rPr>
        <w:t>Diego Saravia</w:t>
      </w:r>
      <w:r>
        <w:rPr>
          <w:rFonts w:asciiTheme="majorHAnsi" w:hAnsiTheme="majorHAnsi"/>
          <w:sz w:val="24"/>
          <w:szCs w:val="24"/>
        </w:rPr>
        <w:t>, Daniel Nallar, Rocha Alfaro?</w:t>
      </w:r>
      <w:r w:rsidRPr="00892805">
        <w:rPr>
          <w:rFonts w:asciiTheme="majorHAnsi" w:hAnsiTheme="majorHAnsi"/>
          <w:sz w:val="24"/>
          <w:szCs w:val="24"/>
        </w:rPr>
        <w:t>)</w:t>
      </w:r>
    </w:p>
    <w:p w:rsidR="00892805" w:rsidRPr="00892805" w:rsidRDefault="00892805" w:rsidP="00892805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Código fuente</w:t>
      </w:r>
    </w:p>
    <w:p w:rsidR="00892805" w:rsidRPr="00892805" w:rsidRDefault="00892805" w:rsidP="00892805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Escrutinio electrónico</w:t>
      </w:r>
    </w:p>
    <w:p w:rsidR="00892805" w:rsidRPr="00892805" w:rsidRDefault="00892805" w:rsidP="00892805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Logística</w:t>
      </w:r>
    </w:p>
    <w:p w:rsidR="00892805" w:rsidRPr="00892805" w:rsidRDefault="00892805" w:rsidP="00892805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El contrato con la empresa MAGIC</w:t>
      </w:r>
    </w:p>
    <w:p w:rsidR="002143CA" w:rsidRDefault="00892805" w:rsidP="0089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4.- El derecho al voto y el régimen representativo y republicano</w:t>
      </w:r>
      <w:r w:rsidRPr="008928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(¿</w:t>
      </w:r>
      <w:r>
        <w:rPr>
          <w:rFonts w:asciiTheme="majorHAnsi" w:hAnsiTheme="majorHAnsi"/>
          <w:sz w:val="24"/>
          <w:szCs w:val="24"/>
        </w:rPr>
        <w:t>Gómez Diez, Cristina Garros</w:t>
      </w:r>
      <w:r>
        <w:rPr>
          <w:rFonts w:asciiTheme="majorHAnsi" w:hAnsiTheme="majorHAnsi"/>
          <w:sz w:val="24"/>
          <w:szCs w:val="24"/>
        </w:rPr>
        <w:t xml:space="preserve">, Carlos Catán Rivero?, Gonzalo Guzmán </w:t>
      </w:r>
      <w:proofErr w:type="spellStart"/>
      <w:r>
        <w:rPr>
          <w:rFonts w:asciiTheme="majorHAnsi" w:hAnsiTheme="majorHAnsi"/>
          <w:sz w:val="24"/>
          <w:szCs w:val="24"/>
        </w:rPr>
        <w:t>Coraita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?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:rsidR="00892805" w:rsidRPr="00892805" w:rsidRDefault="00892805" w:rsidP="0089280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Legitimidad del régimen político</w:t>
      </w:r>
    </w:p>
    <w:p w:rsidR="00892805" w:rsidRPr="00892805" w:rsidRDefault="00892805" w:rsidP="0089280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El voto electrónico en el mundo</w:t>
      </w:r>
    </w:p>
    <w:p w:rsidR="00892805" w:rsidRPr="00892805" w:rsidRDefault="00892805" w:rsidP="0089280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92805">
        <w:rPr>
          <w:rFonts w:asciiTheme="majorHAnsi" w:hAnsiTheme="majorHAnsi"/>
          <w:sz w:val="24"/>
          <w:szCs w:val="24"/>
        </w:rPr>
        <w:t>Las vías recursivas locales y americanas</w:t>
      </w:r>
      <w:bookmarkEnd w:id="0"/>
    </w:p>
    <w:sectPr w:rsidR="00892805" w:rsidRPr="00892805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EB8"/>
    <w:multiLevelType w:val="hybridMultilevel"/>
    <w:tmpl w:val="13B086E0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FC2279"/>
    <w:multiLevelType w:val="hybridMultilevel"/>
    <w:tmpl w:val="5C746C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7B5"/>
    <w:multiLevelType w:val="hybridMultilevel"/>
    <w:tmpl w:val="B9F2FA70"/>
    <w:lvl w:ilvl="0" w:tplc="4244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3D93"/>
    <w:multiLevelType w:val="hybridMultilevel"/>
    <w:tmpl w:val="DAB6F97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A"/>
    <w:rsid w:val="002143CA"/>
    <w:rsid w:val="00295D76"/>
    <w:rsid w:val="00437539"/>
    <w:rsid w:val="004A5EE0"/>
    <w:rsid w:val="004C6DC3"/>
    <w:rsid w:val="00627DD5"/>
    <w:rsid w:val="006D7602"/>
    <w:rsid w:val="008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14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14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2015-05-04T15:37:00Z</dcterms:created>
  <dcterms:modified xsi:type="dcterms:W3CDTF">2015-05-04T18:53:00Z</dcterms:modified>
</cp:coreProperties>
</file>